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B4" w:rsidRDefault="00684DB4" w:rsidP="002D0223">
      <w:pPr>
        <w:rPr>
          <w:b/>
        </w:rPr>
      </w:pPr>
      <w:r>
        <w:rPr>
          <w:b/>
        </w:rPr>
        <w:t>Update, 27-09-2012</w:t>
      </w:r>
      <w:r w:rsidR="003E338F">
        <w:rPr>
          <w:b/>
        </w:rPr>
        <w:t>, aangepast 18-04-2013</w:t>
      </w:r>
      <w:r w:rsidR="00F106D0">
        <w:rPr>
          <w:b/>
        </w:rPr>
        <w:t>, aangepast 26-09-2013</w:t>
      </w:r>
    </w:p>
    <w:p w:rsidR="00684DB4" w:rsidRDefault="00684DB4" w:rsidP="002D0223">
      <w:pPr>
        <w:rPr>
          <w:b/>
        </w:rPr>
      </w:pPr>
      <w:r>
        <w:rPr>
          <w:b/>
        </w:rPr>
        <w:t>Aangevuld met data 1-10-2011 t/m 21-9-2012</w:t>
      </w:r>
    </w:p>
    <w:p w:rsidR="00F106D0" w:rsidRDefault="00F106D0" w:rsidP="002D0223">
      <w:pPr>
        <w:rPr>
          <w:b/>
        </w:rPr>
      </w:pPr>
      <w:r>
        <w:rPr>
          <w:b/>
        </w:rPr>
        <w:t>Aangevuld met data 20-9-2012 t/m 23-9-2013</w:t>
      </w:r>
    </w:p>
    <w:p w:rsidR="00091870" w:rsidRDefault="00091870" w:rsidP="002D0223">
      <w:pPr>
        <w:rPr>
          <w:b/>
        </w:rPr>
      </w:pPr>
      <w:r>
        <w:rPr>
          <w:b/>
        </w:rPr>
        <w:t xml:space="preserve">Aangevuld met data 24-9-2013 t/m </w:t>
      </w:r>
      <w:r w:rsidR="000E7F57">
        <w:rPr>
          <w:b/>
        </w:rPr>
        <w:t>24-7-2014</w:t>
      </w:r>
    </w:p>
    <w:p w:rsidR="00684DB4" w:rsidRDefault="00684DB4" w:rsidP="002D0223">
      <w:pPr>
        <w:rPr>
          <w:b/>
        </w:rPr>
      </w:pPr>
      <w:r>
        <w:rPr>
          <w:b/>
        </w:rPr>
        <w:t>Bas Arens</w:t>
      </w:r>
    </w:p>
    <w:p w:rsidR="00684DB4" w:rsidRDefault="00684DB4" w:rsidP="002D0223">
      <w:pPr>
        <w:rPr>
          <w:b/>
        </w:rPr>
      </w:pPr>
    </w:p>
    <w:p w:rsidR="002D0223" w:rsidRPr="00C51DFE" w:rsidRDefault="002D0223" w:rsidP="002D0223">
      <w:pPr>
        <w:rPr>
          <w:b/>
        </w:rPr>
      </w:pPr>
      <w:r w:rsidRPr="00C51DFE">
        <w:rPr>
          <w:b/>
        </w:rPr>
        <w:t>7 (waterstanden)</w:t>
      </w:r>
    </w:p>
    <w:p w:rsidR="002D0223" w:rsidRDefault="002D0223" w:rsidP="002D0223">
      <w:r>
        <w:t xml:space="preserve">Data bestand </w:t>
      </w:r>
      <w:proofErr w:type="spellStart"/>
      <w:r>
        <w:t>rws</w:t>
      </w:r>
      <w:proofErr w:type="spellEnd"/>
      <w:r>
        <w:t xml:space="preserve"> met frequentietabel overschreden waterstanden 2.0, 2.5, 3.0, 3.25 en 3.5m en hoger.</w:t>
      </w:r>
    </w:p>
    <w:p w:rsidR="00447B09" w:rsidRDefault="00447B09" w:rsidP="002D0223"/>
    <w:p w:rsidR="00447B09" w:rsidRDefault="00447B09" w:rsidP="002D0223">
      <w:r>
        <w:t>Files:</w:t>
      </w:r>
    </w:p>
    <w:p w:rsidR="00447B09" w:rsidRDefault="00447B09" w:rsidP="00447B09">
      <w:r w:rsidRPr="00ED7A2F">
        <w:t>Zandmotor_07_waterstanden_1980_201</w:t>
      </w:r>
      <w:r w:rsidR="00091870">
        <w:t>4</w:t>
      </w:r>
      <w:r>
        <w:t>_10min</w:t>
      </w:r>
      <w:r w:rsidRPr="00ED7A2F">
        <w:t>.xlsx</w:t>
      </w:r>
      <w:r>
        <w:t xml:space="preserve"> bevat alle 10-minwaarden:</w:t>
      </w:r>
    </w:p>
    <w:p w:rsidR="00450269" w:rsidRDefault="00091870" w:rsidP="00450269">
      <w:pPr>
        <w:pStyle w:val="Lijstalinea"/>
        <w:numPr>
          <w:ilvl w:val="0"/>
          <w:numId w:val="19"/>
        </w:numPr>
      </w:pPr>
      <w:r>
        <w:t>Sheet 1980 2014</w:t>
      </w:r>
      <w:r w:rsidR="00450269">
        <w:t xml:space="preserve"> bevat alle data in kolommen per 10 jaar georganiseerd</w:t>
      </w:r>
    </w:p>
    <w:p w:rsidR="00447B09" w:rsidRDefault="00447B09" w:rsidP="00447B09">
      <w:pPr>
        <w:pStyle w:val="Lijstalinea"/>
        <w:numPr>
          <w:ilvl w:val="0"/>
          <w:numId w:val="19"/>
        </w:numPr>
      </w:pPr>
      <w:r>
        <w:t>Sheet 2010 2019</w:t>
      </w:r>
      <w:r w:rsidR="00F106D0">
        <w:t xml:space="preserve"> (nu </w:t>
      </w:r>
      <w:r w:rsidR="00091870">
        <w:t>t/m 24-07</w:t>
      </w:r>
      <w:r w:rsidR="00F106D0">
        <w:t>-201</w:t>
      </w:r>
      <w:r w:rsidR="00091870">
        <w:t>4</w:t>
      </w:r>
      <w:r w:rsidR="00F106D0">
        <w:t xml:space="preserve"> 0:50)</w:t>
      </w:r>
    </w:p>
    <w:p w:rsidR="00447B09" w:rsidRDefault="00447B09" w:rsidP="00447B09">
      <w:pPr>
        <w:pStyle w:val="Lijstalinea"/>
        <w:numPr>
          <w:ilvl w:val="0"/>
          <w:numId w:val="19"/>
        </w:numPr>
      </w:pPr>
      <w:r>
        <w:t>Sheet 2000 2009</w:t>
      </w:r>
    </w:p>
    <w:p w:rsidR="00447B09" w:rsidRDefault="00447B09" w:rsidP="00447B09">
      <w:pPr>
        <w:pStyle w:val="Lijstalinea"/>
        <w:numPr>
          <w:ilvl w:val="0"/>
          <w:numId w:val="19"/>
        </w:numPr>
      </w:pPr>
      <w:r>
        <w:t>Sheet 1990 1999</w:t>
      </w:r>
    </w:p>
    <w:p w:rsidR="00447B09" w:rsidRDefault="00447B09" w:rsidP="00447B09">
      <w:pPr>
        <w:pStyle w:val="Lijstalinea"/>
        <w:numPr>
          <w:ilvl w:val="0"/>
          <w:numId w:val="19"/>
        </w:numPr>
      </w:pPr>
      <w:r>
        <w:t>Sheet 1980 1989</w:t>
      </w:r>
    </w:p>
    <w:p w:rsidR="00447B09" w:rsidRDefault="00447B09" w:rsidP="00447B09">
      <w:r w:rsidRPr="00447B09">
        <w:t>Zan</w:t>
      </w:r>
      <w:r w:rsidR="00450269">
        <w:t>dmotor_07_waterstanden_1980_201</w:t>
      </w:r>
      <w:r w:rsidR="00091870">
        <w:t>4</w:t>
      </w:r>
      <w:r w:rsidRPr="00447B09">
        <w:t>_10min_b.xlsx</w:t>
      </w:r>
      <w:r>
        <w:t xml:space="preserve"> bevat een </w:t>
      </w:r>
      <w:proofErr w:type="spellStart"/>
      <w:r>
        <w:t>subset</w:t>
      </w:r>
      <w:proofErr w:type="spellEnd"/>
      <w:r>
        <w:t xml:space="preserve"> om beter mee te werken:</w:t>
      </w:r>
    </w:p>
    <w:p w:rsidR="00447B09" w:rsidRDefault="00447B09" w:rsidP="00447B09">
      <w:pPr>
        <w:pStyle w:val="Lijstalinea"/>
        <w:numPr>
          <w:ilvl w:val="0"/>
          <w:numId w:val="19"/>
        </w:numPr>
      </w:pPr>
      <w:r>
        <w:t>Sheet 1980 201</w:t>
      </w:r>
      <w:r w:rsidR="00091870">
        <w:t>4</w:t>
      </w:r>
      <w:r>
        <w:t xml:space="preserve"> bevat alle data in kolommen per 10 jaar georganiseerd</w:t>
      </w:r>
    </w:p>
    <w:p w:rsidR="00447B09" w:rsidRDefault="00447B09" w:rsidP="00447B09">
      <w:pPr>
        <w:pStyle w:val="Lijstalinea"/>
        <w:numPr>
          <w:ilvl w:val="0"/>
          <w:numId w:val="19"/>
        </w:numPr>
      </w:pPr>
      <w:r>
        <w:t>Sheet 2010 2019 b</w:t>
      </w:r>
      <w:r w:rsidR="00450269">
        <w:t>evat de data van 1-1-2010 t/m 24-9-2013 0:50</w:t>
      </w:r>
    </w:p>
    <w:p w:rsidR="00447B09" w:rsidRDefault="00447B09" w:rsidP="00447B09">
      <w:r w:rsidRPr="00ED7A2F">
        <w:t>Zandmotor_07_waterstanden_1980_201</w:t>
      </w:r>
      <w:r w:rsidR="00091870">
        <w:t>4</w:t>
      </w:r>
      <w:r>
        <w:t>_10min_extr</w:t>
      </w:r>
      <w:r w:rsidRPr="00ED7A2F">
        <w:t>.xlsx</w:t>
      </w:r>
      <w:r>
        <w:t xml:space="preserve"> bevat de extremen, boven 250cm NAP</w:t>
      </w:r>
      <w:r w:rsidR="00450269">
        <w:t xml:space="preserve">, </w:t>
      </w:r>
      <w:r w:rsidR="00091870">
        <w:t>april 2008</w:t>
      </w:r>
      <w:r w:rsidR="00450269">
        <w:t xml:space="preserve"> t/m </w:t>
      </w:r>
      <w:r w:rsidR="00091870">
        <w:t>nov</w:t>
      </w:r>
      <w:r w:rsidR="00450269">
        <w:t xml:space="preserve"> 2013 is de waterstand in beide stations niet boven 2.5m NAP uitgekomen. </w:t>
      </w:r>
    </w:p>
    <w:p w:rsidR="0032382B" w:rsidRDefault="0032382B" w:rsidP="0032382B">
      <w:r w:rsidRPr="00447B09">
        <w:t>Zan</w:t>
      </w:r>
      <w:r w:rsidR="00894B12">
        <w:t>dmotor_07_waterstanden_1980_2014</w:t>
      </w:r>
      <w:r w:rsidRPr="00447B09">
        <w:t>_uur.xlsx</w:t>
      </w:r>
      <w:r>
        <w:t xml:space="preserve"> bevat alle </w:t>
      </w:r>
      <w:proofErr w:type="spellStart"/>
      <w:r>
        <w:t>uurwaarden</w:t>
      </w:r>
      <w:proofErr w:type="spellEnd"/>
      <w:r>
        <w:t xml:space="preserve"> met 10 jaar per sheet</w:t>
      </w:r>
      <w:r w:rsidR="00B27053">
        <w:t xml:space="preserve"> en grafieken van waterstand tegen de tijd. Rechts van de grafieken staat een kruistabel met waterstand </w:t>
      </w:r>
      <w:proofErr w:type="spellStart"/>
      <w:r w:rsidR="00B27053">
        <w:t>HvH</w:t>
      </w:r>
      <w:proofErr w:type="spellEnd"/>
      <w:r w:rsidR="00B27053">
        <w:t xml:space="preserve"> tegen waterstand Scheveningen in dm (NAP).</w:t>
      </w:r>
    </w:p>
    <w:p w:rsidR="00447B09" w:rsidRDefault="00447B09" w:rsidP="00447B09">
      <w:r w:rsidRPr="00447B09">
        <w:t>Zan</w:t>
      </w:r>
      <w:r w:rsidR="00003D32">
        <w:t>dmotor_07_waterstanden_2010_201</w:t>
      </w:r>
      <w:r w:rsidR="00894B12">
        <w:t>4</w:t>
      </w:r>
      <w:r w:rsidRPr="00447B09">
        <w:t>_uur.xlsx</w:t>
      </w:r>
      <w:r>
        <w:t xml:space="preserve"> bevat alle </w:t>
      </w:r>
      <w:proofErr w:type="spellStart"/>
      <w:r>
        <w:t>uurwaarden</w:t>
      </w:r>
      <w:proofErr w:type="spellEnd"/>
      <w:r>
        <w:t xml:space="preserve"> van 1-1-2010 t/m </w:t>
      </w:r>
      <w:r w:rsidR="00894B12">
        <w:t>24-7-2014</w:t>
      </w:r>
      <w:r w:rsidR="00B27053">
        <w:t xml:space="preserve"> en een blad met extremen waarbij één van beide waterstanden (Hoek van Holland en/of Scheveningen) boven de 2m NAP uit is gekomen.</w:t>
      </w:r>
    </w:p>
    <w:p w:rsidR="00447B09" w:rsidRDefault="00447B09" w:rsidP="00447B09">
      <w:r w:rsidRPr="00447B09">
        <w:t>Zan</w:t>
      </w:r>
      <w:r w:rsidR="00894B12">
        <w:t>dmotor_07_waterstanden_1980_2014</w:t>
      </w:r>
      <w:r w:rsidRPr="00447B09">
        <w:t>_uur_analyse.xlsx</w:t>
      </w:r>
      <w:r>
        <w:t xml:space="preserve"> bevat de analyse</w:t>
      </w:r>
    </w:p>
    <w:p w:rsidR="00447B09" w:rsidRDefault="00447B09" w:rsidP="002D0223"/>
    <w:p w:rsidR="002D0223" w:rsidRDefault="002D0223" w:rsidP="002D0223">
      <w:r>
        <w:t>Spreadsheet</w:t>
      </w:r>
      <w:r w:rsidRPr="00B935B9">
        <w:rPr>
          <w:b/>
        </w:rPr>
        <w:t xml:space="preserve"> Zan</w:t>
      </w:r>
      <w:r w:rsidR="009726E3">
        <w:rPr>
          <w:b/>
        </w:rPr>
        <w:t>dmotor_07_waterstanden_1980_201</w:t>
      </w:r>
      <w:r w:rsidR="001A0D87">
        <w:rPr>
          <w:b/>
        </w:rPr>
        <w:t>4</w:t>
      </w:r>
      <w:r w:rsidR="006C3948">
        <w:rPr>
          <w:b/>
        </w:rPr>
        <w:t>_uur</w:t>
      </w:r>
      <w:r w:rsidRPr="00B935B9">
        <w:rPr>
          <w:b/>
        </w:rPr>
        <w:t>_analyse</w:t>
      </w:r>
      <w:r>
        <w:rPr>
          <w:b/>
        </w:rPr>
        <w:t>.xlsx</w:t>
      </w:r>
    </w:p>
    <w:p w:rsidR="002D0223" w:rsidRDefault="002D0223" w:rsidP="002D0223">
      <w:r w:rsidRPr="00D608A6">
        <w:rPr>
          <w:b/>
          <w:color w:val="FF0000"/>
        </w:rPr>
        <w:t>Tabblad</w:t>
      </w:r>
      <w:r>
        <w:t xml:space="preserve"> </w:t>
      </w:r>
      <w:r w:rsidRPr="002F5909">
        <w:rPr>
          <w:b/>
          <w:color w:val="FF0000"/>
        </w:rPr>
        <w:t>alle data</w:t>
      </w:r>
      <w:r>
        <w:t xml:space="preserve"> met alle basisgegevens (</w:t>
      </w:r>
      <w:proofErr w:type="spellStart"/>
      <w:r>
        <w:t>uurwaarden</w:t>
      </w:r>
      <w:proofErr w:type="spellEnd"/>
      <w:r>
        <w:t>, datum-tijd, waterstand Hoek van Holland en waterstand Scheveningen beide in cm t.o.v. NAP</w:t>
      </w:r>
    </w:p>
    <w:p w:rsidR="002D0223" w:rsidRDefault="002D0223" w:rsidP="002D0223">
      <w:r w:rsidRPr="00D608A6">
        <w:rPr>
          <w:b/>
          <w:color w:val="FF0000"/>
        </w:rPr>
        <w:t>Tabbladen</w:t>
      </w:r>
      <w:r>
        <w:t xml:space="preserve"> </w:t>
      </w:r>
      <w:r w:rsidRPr="002F5909">
        <w:rPr>
          <w:b/>
          <w:color w:val="FF0000"/>
        </w:rPr>
        <w:t>1980-1989, 1990-1999, 2000-2009, 2010-2019</w:t>
      </w:r>
      <w:r>
        <w:t xml:space="preserve"> met de </w:t>
      </w:r>
      <w:proofErr w:type="spellStart"/>
      <w:r>
        <w:t>uurwaarden</w:t>
      </w:r>
      <w:proofErr w:type="spellEnd"/>
      <w:r>
        <w:t xml:space="preserve"> voor Hoek van Holland (kolom D) en Scheveningen (kolom E).</w:t>
      </w:r>
    </w:p>
    <w:p w:rsidR="002D0223" w:rsidRDefault="002D0223" w:rsidP="002D0223">
      <w:r>
        <w:t>In rij 1 staat op F1 een willekeurig op te geven verschil, in G1 de laagste waterstand. Alle waterstanden in de overige kolommen worden hieruit berekend.</w:t>
      </w:r>
    </w:p>
    <w:p w:rsidR="002D0223" w:rsidRDefault="002D0223" w:rsidP="002D0223">
      <w:r>
        <w:t xml:space="preserve">Bovenaan in de tabbladen staan per jaar de </w:t>
      </w:r>
      <w:r w:rsidR="001A0D87">
        <w:t>frequenties</w:t>
      </w:r>
      <w:r>
        <w:t xml:space="preserve"> van overschrijdingen van bepaalde waterstanden (200 tot 350cm, om de 25 cm). Hiervoor wordt gebruikt gemaakt van een beetje omslachtige omrekening in kolommen G t/m T, waarin met 0 wordt aangegeven of de waterstand bovenaan in de kolom niet wordt overschreden, en met 1 of die wel wordt overschreden. Vervolgens worden alle 1-en in de kolom geteld.</w:t>
      </w:r>
    </w:p>
    <w:p w:rsidR="002D0223" w:rsidRDefault="002D0223" w:rsidP="002D0223">
      <w:r>
        <w:t xml:space="preserve">Per Tabblad van 10 jaar staat een histogram met de </w:t>
      </w:r>
      <w:r w:rsidR="001A0D87">
        <w:t>frequenties</w:t>
      </w:r>
      <w:r>
        <w:t>: aantal uren met overschrijding.</w:t>
      </w:r>
    </w:p>
    <w:p w:rsidR="002D0223" w:rsidRDefault="00B27053" w:rsidP="002D0223">
      <w:r>
        <w:rPr>
          <w:noProof/>
          <w:lang w:val="en-US" w:eastAsia="en-US"/>
        </w:rPr>
        <w:lastRenderedPageBreak/>
        <w:drawing>
          <wp:inline distT="0" distB="0" distL="0" distR="0" wp14:anchorId="7D06A444" wp14:editId="510C89C5">
            <wp:extent cx="4498861" cy="3083719"/>
            <wp:effectExtent l="0" t="0" r="0" b="254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A0D87">
        <w:rPr>
          <w:noProof/>
          <w:lang w:val="en-US" w:eastAsia="en-US"/>
        </w:rPr>
        <w:drawing>
          <wp:inline distT="0" distB="0" distL="0" distR="0" wp14:anchorId="6BA0D635" wp14:editId="731157ED">
            <wp:extent cx="4488658" cy="3190875"/>
            <wp:effectExtent l="0" t="0" r="762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0223" w:rsidRDefault="002D0223" w:rsidP="002D0223">
      <w:r>
        <w:t xml:space="preserve">In het </w:t>
      </w:r>
      <w:r w:rsidRPr="00D608A6">
        <w:rPr>
          <w:b/>
          <w:color w:val="FF0000"/>
        </w:rPr>
        <w:t>Tabblad</w:t>
      </w:r>
      <w:r>
        <w:t xml:space="preserve"> </w:t>
      </w:r>
      <w:proofErr w:type="spellStart"/>
      <w:r w:rsidRPr="002F5909">
        <w:rPr>
          <w:b/>
          <w:color w:val="FF0000"/>
        </w:rPr>
        <w:t>frekw</w:t>
      </w:r>
      <w:proofErr w:type="spellEnd"/>
      <w:r w:rsidRPr="002F5909">
        <w:rPr>
          <w:b/>
          <w:color w:val="FF0000"/>
        </w:rPr>
        <w:t xml:space="preserve"> per jaar</w:t>
      </w:r>
      <w:r>
        <w:t xml:space="preserve"> staan alle fre</w:t>
      </w:r>
      <w:r w:rsidR="004675A8">
        <w:t>qu</w:t>
      </w:r>
      <w:r>
        <w:t>enties per jaar en per waterstand. D</w:t>
      </w:r>
      <w:r w:rsidR="000B1988">
        <w:t>it</w:t>
      </w:r>
      <w:r>
        <w:t xml:space="preserve"> tabblad is gelinkt aan de andere. Al</w:t>
      </w:r>
      <w:r w:rsidR="000B1988">
        <w:t>s er in de andere iets veranderd</w:t>
      </w:r>
      <w:r>
        <w:t xml:space="preserve"> wordt (bijvoorbeeld een andere laagste waterstand ingevoerd), dan verandert het in deze sheet automatisch.</w:t>
      </w:r>
    </w:p>
    <w:p w:rsidR="002F5909" w:rsidRDefault="002F5909" w:rsidP="002D0223"/>
    <w:p w:rsidR="002F5909" w:rsidRDefault="002F5909" w:rsidP="002D0223">
      <w:r>
        <w:t>Grafieken</w:t>
      </w:r>
    </w:p>
    <w:p w:rsidR="002F5909" w:rsidRDefault="002F5909" w:rsidP="002D0223"/>
    <w:p w:rsidR="002D0223" w:rsidRDefault="002D0223" w:rsidP="002D0223">
      <w:r w:rsidRPr="00D608A6">
        <w:rPr>
          <w:b/>
          <w:color w:val="FF0000"/>
        </w:rPr>
        <w:t>Tabblad</w:t>
      </w:r>
      <w:r>
        <w:t xml:space="preserve"> extremen&gt;200 alle uren waarbij de waterstand </w:t>
      </w:r>
      <w:proofErr w:type="spellStart"/>
      <w:r>
        <w:t>HvH</w:t>
      </w:r>
      <w:proofErr w:type="spellEnd"/>
      <w:r>
        <w:t xml:space="preserve"> of Scheveningen &gt;= 200 is, in totaal </w:t>
      </w:r>
      <w:r w:rsidR="004675A8">
        <w:t>347</w:t>
      </w:r>
      <w:r>
        <w:t xml:space="preserve"> uur</w:t>
      </w:r>
      <w:r w:rsidR="004675A8">
        <w:t xml:space="preserve"> (t/m 24-07</w:t>
      </w:r>
      <w:r w:rsidR="004A2C5E">
        <w:t>-20</w:t>
      </w:r>
      <w:r w:rsidR="004675A8">
        <w:t>14</w:t>
      </w:r>
      <w:r w:rsidR="004A2C5E">
        <w:t>)</w:t>
      </w:r>
    </w:p>
    <w:p w:rsidR="00B27053" w:rsidRDefault="00B27053" w:rsidP="002D0223"/>
    <w:p w:rsidR="002F465B" w:rsidRDefault="00B27053" w:rsidP="002D0223">
      <w:pPr>
        <w:rPr>
          <w:noProof/>
        </w:rPr>
      </w:pPr>
      <w:r w:rsidRPr="00B27053">
        <w:rPr>
          <w:noProof/>
        </w:rPr>
        <w:t xml:space="preserve"> </w:t>
      </w:r>
    </w:p>
    <w:p w:rsidR="00B27053" w:rsidRDefault="002F465B" w:rsidP="002D0223">
      <w:r>
        <w:rPr>
          <w:noProof/>
          <w:lang w:val="en-US" w:eastAsia="en-US"/>
        </w:rPr>
        <w:lastRenderedPageBreak/>
        <w:drawing>
          <wp:inline distT="0" distB="0" distL="0" distR="0" wp14:anchorId="530786B1" wp14:editId="27BB7797">
            <wp:extent cx="5760720" cy="2482266"/>
            <wp:effectExtent l="0" t="0" r="0" b="0"/>
            <wp:docPr id="7"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27053" w:rsidRPr="00B27053">
        <w:rPr>
          <w:noProof/>
        </w:rPr>
        <w:t xml:space="preserve"> </w:t>
      </w:r>
      <w:r>
        <w:rPr>
          <w:noProof/>
          <w:lang w:val="en-US" w:eastAsia="en-US"/>
        </w:rPr>
        <w:drawing>
          <wp:inline distT="0" distB="0" distL="0" distR="0" wp14:anchorId="4504297A" wp14:editId="39F54F62">
            <wp:extent cx="5760720" cy="2482266"/>
            <wp:effectExtent l="0" t="0" r="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en-US" w:eastAsia="en-US"/>
        </w:rPr>
        <w:lastRenderedPageBreak/>
        <w:drawing>
          <wp:inline distT="0" distB="0" distL="0" distR="0" wp14:anchorId="10CDCB75" wp14:editId="5DDF6511">
            <wp:extent cx="5760720" cy="2052938"/>
            <wp:effectExtent l="0" t="0" r="0" b="508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27053" w:rsidRPr="00B27053">
        <w:rPr>
          <w:noProof/>
        </w:rPr>
        <w:t xml:space="preserve"> </w:t>
      </w:r>
      <w:r>
        <w:rPr>
          <w:noProof/>
          <w:lang w:val="en-US" w:eastAsia="en-US"/>
        </w:rPr>
        <w:drawing>
          <wp:inline distT="0" distB="0" distL="0" distR="0" wp14:anchorId="664CBF18" wp14:editId="06FBC180">
            <wp:extent cx="5829300" cy="2276475"/>
            <wp:effectExtent l="0" t="0" r="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909" w:rsidRDefault="002F5909" w:rsidP="002D0223"/>
    <w:p w:rsidR="002F465B" w:rsidRDefault="00FB16A1" w:rsidP="002D0223">
      <w:r>
        <w:rPr>
          <w:noProof/>
          <w:lang w:val="en-US" w:eastAsia="en-US"/>
        </w:rPr>
        <w:drawing>
          <wp:inline distT="0" distB="0" distL="0" distR="0" wp14:anchorId="6554CD3D" wp14:editId="2347ADD0">
            <wp:extent cx="5762625" cy="1971675"/>
            <wp:effectExtent l="0" t="0" r="0"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362" w:rsidRDefault="00572362" w:rsidP="002D0223"/>
    <w:p w:rsidR="002D0223" w:rsidRDefault="002D0223" w:rsidP="002D0223">
      <w:r w:rsidRPr="00D608A6">
        <w:rPr>
          <w:b/>
          <w:color w:val="FF0000"/>
        </w:rPr>
        <w:t>Tabblad</w:t>
      </w:r>
      <w:r>
        <w:t xml:space="preserve"> extremen&gt;250 idem voor 250: </w:t>
      </w:r>
      <w:r w:rsidRPr="00B507FB">
        <w:t xml:space="preserve">13 </w:t>
      </w:r>
      <w:r w:rsidR="006C3948">
        <w:t>events</w:t>
      </w:r>
      <w:r>
        <w:t xml:space="preserve">, in totaal </w:t>
      </w:r>
      <w:r w:rsidR="00FB16A1">
        <w:t>29</w:t>
      </w:r>
      <w:r w:rsidR="006C3948">
        <w:t xml:space="preserve"> uur, waarvan bij 3 uur voor Hoek van Holland</w:t>
      </w:r>
      <w:r>
        <w:t xml:space="preserve"> de waterstand groter is dan 300 cm NAP</w:t>
      </w:r>
      <w:r w:rsidR="006C3948">
        <w:t>, voor Scheveningen is dat 0 uur (uit de 10-minuutwaarden blijkt de waterstand bij Scheveningen wel de 300cm te hebben overschreden).</w:t>
      </w:r>
    </w:p>
    <w:p w:rsidR="00572362" w:rsidRDefault="00572362" w:rsidP="002D0223"/>
    <w:p w:rsidR="00572362" w:rsidRDefault="00572362" w:rsidP="002D0223"/>
    <w:p w:rsidR="002D0223" w:rsidRDefault="002D0223" w:rsidP="002D0223">
      <w:r>
        <w:t>Mogelijke afslag events</w:t>
      </w:r>
      <w:r w:rsidR="00572362">
        <w:t xml:space="preserve"> (gegevens uit Zandmotor_07_waterstanden_1980_2013_10min_extr.xlsx)</w:t>
      </w:r>
      <w:r>
        <w:t>:</w:t>
      </w:r>
    </w:p>
    <w:tbl>
      <w:tblPr>
        <w:tblStyle w:val="Tabelraster"/>
        <w:tblW w:w="0" w:type="auto"/>
        <w:tblLook w:val="04A0" w:firstRow="1" w:lastRow="0" w:firstColumn="1" w:lastColumn="0" w:noHBand="0" w:noVBand="1"/>
      </w:tblPr>
      <w:tblGrid>
        <w:gridCol w:w="1856"/>
        <w:gridCol w:w="1931"/>
        <w:gridCol w:w="1747"/>
        <w:gridCol w:w="1877"/>
        <w:gridCol w:w="1877"/>
      </w:tblGrid>
      <w:tr w:rsidR="002D0223" w:rsidRPr="00D608A6" w:rsidTr="0057401C">
        <w:tc>
          <w:tcPr>
            <w:tcW w:w="1856" w:type="dxa"/>
          </w:tcPr>
          <w:p w:rsidR="002D0223" w:rsidRPr="00D608A6" w:rsidRDefault="002D0223" w:rsidP="0057401C">
            <w:r>
              <w:t>datum</w:t>
            </w:r>
          </w:p>
        </w:tc>
        <w:tc>
          <w:tcPr>
            <w:tcW w:w="1931" w:type="dxa"/>
          </w:tcPr>
          <w:p w:rsidR="002D0223" w:rsidRPr="00D608A6" w:rsidRDefault="002D0223" w:rsidP="0057401C">
            <w:r>
              <w:t xml:space="preserve">hoogste waarde </w:t>
            </w:r>
            <w:proofErr w:type="spellStart"/>
            <w:r>
              <w:t>HvH</w:t>
            </w:r>
            <w:proofErr w:type="spellEnd"/>
          </w:p>
        </w:tc>
        <w:tc>
          <w:tcPr>
            <w:tcW w:w="1747" w:type="dxa"/>
          </w:tcPr>
          <w:p w:rsidR="002D0223" w:rsidRPr="00D608A6" w:rsidRDefault="002D0223" w:rsidP="0057401C">
            <w:r>
              <w:t>hoogste waarde Scheveningen</w:t>
            </w:r>
          </w:p>
        </w:tc>
        <w:tc>
          <w:tcPr>
            <w:tcW w:w="1877" w:type="dxa"/>
          </w:tcPr>
          <w:p w:rsidR="002D0223" w:rsidRPr="00D608A6" w:rsidRDefault="002D0223" w:rsidP="0057401C">
            <w:r>
              <w:t>begin</w:t>
            </w:r>
          </w:p>
        </w:tc>
        <w:tc>
          <w:tcPr>
            <w:tcW w:w="1877" w:type="dxa"/>
          </w:tcPr>
          <w:p w:rsidR="002D0223" w:rsidRPr="00D608A6" w:rsidRDefault="002D0223" w:rsidP="0057401C">
            <w:r>
              <w:t>eind</w:t>
            </w:r>
          </w:p>
        </w:tc>
      </w:tr>
      <w:tr w:rsidR="002D0223" w:rsidRPr="00D608A6" w:rsidTr="0057401C">
        <w:tc>
          <w:tcPr>
            <w:tcW w:w="1856" w:type="dxa"/>
          </w:tcPr>
          <w:p w:rsidR="002D0223" w:rsidRPr="00D608A6" w:rsidRDefault="002D0223" w:rsidP="0057401C">
            <w:r w:rsidRPr="00D608A6">
              <w:t>02</w:t>
            </w:r>
            <w:r>
              <w:t>-02-1983</w:t>
            </w:r>
          </w:p>
        </w:tc>
        <w:tc>
          <w:tcPr>
            <w:tcW w:w="1931" w:type="dxa"/>
          </w:tcPr>
          <w:p w:rsidR="002D0223" w:rsidRPr="00D608A6" w:rsidRDefault="002D0223" w:rsidP="0057401C">
            <w:r>
              <w:t>262</w:t>
            </w:r>
          </w:p>
        </w:tc>
        <w:tc>
          <w:tcPr>
            <w:tcW w:w="1747" w:type="dxa"/>
          </w:tcPr>
          <w:p w:rsidR="002D0223" w:rsidRPr="00D608A6" w:rsidRDefault="002D0223" w:rsidP="0057401C">
            <w:r>
              <w:t>263</w:t>
            </w:r>
          </w:p>
        </w:tc>
        <w:tc>
          <w:tcPr>
            <w:tcW w:w="1877" w:type="dxa"/>
          </w:tcPr>
          <w:p w:rsidR="002D0223" w:rsidRPr="00D608A6" w:rsidRDefault="002D0223" w:rsidP="0057401C">
            <w:r w:rsidRPr="00D608A6">
              <w:t>6.00</w:t>
            </w:r>
          </w:p>
        </w:tc>
        <w:tc>
          <w:tcPr>
            <w:tcW w:w="1877" w:type="dxa"/>
          </w:tcPr>
          <w:p w:rsidR="002D0223" w:rsidRPr="00D608A6" w:rsidRDefault="002D0223" w:rsidP="0057401C"/>
        </w:tc>
      </w:tr>
      <w:tr w:rsidR="002D0223" w:rsidRPr="00D608A6" w:rsidTr="0057401C">
        <w:tc>
          <w:tcPr>
            <w:tcW w:w="1856" w:type="dxa"/>
          </w:tcPr>
          <w:p w:rsidR="002D0223" w:rsidRPr="00D608A6" w:rsidRDefault="002D0223" w:rsidP="0057401C">
            <w:r w:rsidRPr="00D608A6">
              <w:t>14</w:t>
            </w:r>
            <w:r>
              <w:t>-02-1989</w:t>
            </w:r>
          </w:p>
        </w:tc>
        <w:tc>
          <w:tcPr>
            <w:tcW w:w="1931" w:type="dxa"/>
          </w:tcPr>
          <w:p w:rsidR="002D0223" w:rsidRPr="00D608A6" w:rsidRDefault="002D0223" w:rsidP="0057401C">
            <w:r>
              <w:t>277</w:t>
            </w:r>
          </w:p>
        </w:tc>
        <w:tc>
          <w:tcPr>
            <w:tcW w:w="1747" w:type="dxa"/>
          </w:tcPr>
          <w:p w:rsidR="002D0223" w:rsidRPr="00D608A6" w:rsidRDefault="002D0223" w:rsidP="0057401C">
            <w:r>
              <w:t>284</w:t>
            </w:r>
          </w:p>
        </w:tc>
        <w:tc>
          <w:tcPr>
            <w:tcW w:w="1877" w:type="dxa"/>
          </w:tcPr>
          <w:p w:rsidR="002D0223" w:rsidRPr="00D608A6" w:rsidRDefault="002D0223" w:rsidP="0057401C">
            <w:r w:rsidRPr="00D608A6">
              <w:t>8.00</w:t>
            </w:r>
          </w:p>
        </w:tc>
        <w:tc>
          <w:tcPr>
            <w:tcW w:w="1877" w:type="dxa"/>
          </w:tcPr>
          <w:p w:rsidR="002D0223" w:rsidRPr="00D608A6" w:rsidRDefault="002D0223" w:rsidP="0057401C">
            <w:r w:rsidRPr="00D608A6">
              <w:t>10.</w:t>
            </w:r>
            <w:r>
              <w:t>5</w:t>
            </w:r>
            <w:r w:rsidRPr="00D608A6">
              <w:t>0</w:t>
            </w:r>
          </w:p>
        </w:tc>
      </w:tr>
      <w:tr w:rsidR="002D0223" w:rsidRPr="00D608A6" w:rsidTr="0057401C">
        <w:tc>
          <w:tcPr>
            <w:tcW w:w="1856" w:type="dxa"/>
          </w:tcPr>
          <w:p w:rsidR="002D0223" w:rsidRPr="00D608A6" w:rsidRDefault="002D0223" w:rsidP="0057401C">
            <w:r w:rsidRPr="00D608A6">
              <w:t>27</w:t>
            </w:r>
            <w:r>
              <w:t>-02-1990</w:t>
            </w:r>
          </w:p>
        </w:tc>
        <w:tc>
          <w:tcPr>
            <w:tcW w:w="1931" w:type="dxa"/>
          </w:tcPr>
          <w:p w:rsidR="002D0223" w:rsidRPr="00D608A6" w:rsidRDefault="002D0223" w:rsidP="0057401C">
            <w:r>
              <w:t>284</w:t>
            </w:r>
          </w:p>
        </w:tc>
        <w:tc>
          <w:tcPr>
            <w:tcW w:w="1747" w:type="dxa"/>
          </w:tcPr>
          <w:p w:rsidR="002D0223" w:rsidRPr="00D608A6" w:rsidRDefault="002D0223" w:rsidP="0057401C">
            <w:r>
              <w:t>277</w:t>
            </w:r>
          </w:p>
        </w:tc>
        <w:tc>
          <w:tcPr>
            <w:tcW w:w="1877" w:type="dxa"/>
          </w:tcPr>
          <w:p w:rsidR="002D0223" w:rsidRPr="00D608A6" w:rsidRDefault="002D0223" w:rsidP="0057401C">
            <w:r w:rsidRPr="00D608A6">
              <w:t>1</w:t>
            </w:r>
            <w:r>
              <w:t>5</w:t>
            </w:r>
            <w:r w:rsidRPr="00D608A6">
              <w:t>.</w:t>
            </w:r>
            <w:r>
              <w:t>2</w:t>
            </w:r>
            <w:r w:rsidRPr="00D608A6">
              <w:t>0</w:t>
            </w:r>
          </w:p>
        </w:tc>
        <w:tc>
          <w:tcPr>
            <w:tcW w:w="1877" w:type="dxa"/>
          </w:tcPr>
          <w:p w:rsidR="002D0223" w:rsidRPr="00D608A6" w:rsidRDefault="002D0223" w:rsidP="0057401C">
            <w:r w:rsidRPr="00D608A6">
              <w:t>17.00</w:t>
            </w:r>
          </w:p>
        </w:tc>
      </w:tr>
      <w:tr w:rsidR="002D0223" w:rsidRPr="00D608A6" w:rsidTr="0057401C">
        <w:tc>
          <w:tcPr>
            <w:tcW w:w="1856" w:type="dxa"/>
          </w:tcPr>
          <w:p w:rsidR="002D0223" w:rsidRPr="00D608A6" w:rsidRDefault="002D0223" w:rsidP="0057401C">
            <w:r>
              <w:t>28-02-1990</w:t>
            </w:r>
          </w:p>
        </w:tc>
        <w:tc>
          <w:tcPr>
            <w:tcW w:w="1931" w:type="dxa"/>
          </w:tcPr>
          <w:p w:rsidR="002D0223" w:rsidRDefault="002D0223" w:rsidP="0057401C">
            <w:r>
              <w:t>264</w:t>
            </w:r>
          </w:p>
        </w:tc>
        <w:tc>
          <w:tcPr>
            <w:tcW w:w="1747" w:type="dxa"/>
          </w:tcPr>
          <w:p w:rsidR="002D0223" w:rsidRDefault="002D0223" w:rsidP="0057401C">
            <w:r>
              <w:t>246</w:t>
            </w:r>
          </w:p>
        </w:tc>
        <w:tc>
          <w:tcPr>
            <w:tcW w:w="1877" w:type="dxa"/>
          </w:tcPr>
          <w:p w:rsidR="002D0223" w:rsidRPr="00D608A6" w:rsidRDefault="002D0223" w:rsidP="0057401C">
            <w:r>
              <w:t>4.10</w:t>
            </w:r>
          </w:p>
        </w:tc>
        <w:tc>
          <w:tcPr>
            <w:tcW w:w="1877" w:type="dxa"/>
          </w:tcPr>
          <w:p w:rsidR="002D0223" w:rsidRPr="00D608A6" w:rsidRDefault="002D0223" w:rsidP="0057401C">
            <w:r>
              <w:t>4.50</w:t>
            </w:r>
          </w:p>
        </w:tc>
      </w:tr>
      <w:tr w:rsidR="002D0223" w:rsidRPr="00D608A6" w:rsidTr="0057401C">
        <w:tc>
          <w:tcPr>
            <w:tcW w:w="1856" w:type="dxa"/>
          </w:tcPr>
          <w:p w:rsidR="002D0223" w:rsidRPr="00D608A6" w:rsidRDefault="002D0223" w:rsidP="0057401C">
            <w:r w:rsidRPr="00D608A6">
              <w:lastRenderedPageBreak/>
              <w:t>01</w:t>
            </w:r>
            <w:r>
              <w:t>-03-1990</w:t>
            </w:r>
          </w:p>
        </w:tc>
        <w:tc>
          <w:tcPr>
            <w:tcW w:w="1931" w:type="dxa"/>
          </w:tcPr>
          <w:p w:rsidR="002D0223" w:rsidRPr="00D608A6" w:rsidRDefault="002D0223" w:rsidP="0057401C">
            <w:r>
              <w:t>260</w:t>
            </w:r>
          </w:p>
        </w:tc>
        <w:tc>
          <w:tcPr>
            <w:tcW w:w="1747" w:type="dxa"/>
          </w:tcPr>
          <w:p w:rsidR="002D0223" w:rsidRPr="00D608A6" w:rsidRDefault="002D0223" w:rsidP="0057401C">
            <w:r>
              <w:t>241</w:t>
            </w:r>
          </w:p>
        </w:tc>
        <w:tc>
          <w:tcPr>
            <w:tcW w:w="1877" w:type="dxa"/>
          </w:tcPr>
          <w:p w:rsidR="002D0223" w:rsidRPr="00D608A6" w:rsidRDefault="002D0223" w:rsidP="0057401C">
            <w:r>
              <w:t>4.30</w:t>
            </w:r>
          </w:p>
        </w:tc>
        <w:tc>
          <w:tcPr>
            <w:tcW w:w="1877" w:type="dxa"/>
          </w:tcPr>
          <w:p w:rsidR="002D0223" w:rsidRPr="00D608A6" w:rsidRDefault="002D0223" w:rsidP="0057401C">
            <w:r>
              <w:t>5.00</w:t>
            </w:r>
          </w:p>
        </w:tc>
      </w:tr>
      <w:tr w:rsidR="002D0223" w:rsidRPr="00D608A6" w:rsidTr="0057401C">
        <w:tc>
          <w:tcPr>
            <w:tcW w:w="1856" w:type="dxa"/>
          </w:tcPr>
          <w:p w:rsidR="002D0223" w:rsidRPr="00D608A6" w:rsidRDefault="002D0223" w:rsidP="0057401C">
            <w:r w:rsidRPr="00D608A6">
              <w:t>25</w:t>
            </w:r>
            <w:r>
              <w:t>-01-1993</w:t>
            </w:r>
          </w:p>
        </w:tc>
        <w:tc>
          <w:tcPr>
            <w:tcW w:w="1931" w:type="dxa"/>
          </w:tcPr>
          <w:p w:rsidR="002D0223" w:rsidRPr="00D608A6" w:rsidRDefault="002D0223" w:rsidP="0057401C">
            <w:r>
              <w:t>265</w:t>
            </w:r>
          </w:p>
        </w:tc>
        <w:tc>
          <w:tcPr>
            <w:tcW w:w="1747" w:type="dxa"/>
          </w:tcPr>
          <w:p w:rsidR="002D0223" w:rsidRPr="00D608A6" w:rsidRDefault="002D0223" w:rsidP="0057401C">
            <w:r>
              <w:t>266</w:t>
            </w:r>
          </w:p>
        </w:tc>
        <w:tc>
          <w:tcPr>
            <w:tcW w:w="1877" w:type="dxa"/>
          </w:tcPr>
          <w:p w:rsidR="002D0223" w:rsidRPr="00D608A6" w:rsidRDefault="002D0223" w:rsidP="0057401C">
            <w:r>
              <w:t>16.2</w:t>
            </w:r>
            <w:r w:rsidRPr="00D608A6">
              <w:t>0</w:t>
            </w:r>
          </w:p>
        </w:tc>
        <w:tc>
          <w:tcPr>
            <w:tcW w:w="1877" w:type="dxa"/>
          </w:tcPr>
          <w:p w:rsidR="002D0223" w:rsidRPr="00D608A6" w:rsidRDefault="002D0223" w:rsidP="0057401C">
            <w:r>
              <w:t>17.20</w:t>
            </w:r>
          </w:p>
        </w:tc>
      </w:tr>
      <w:tr w:rsidR="002D0223" w:rsidRPr="00D608A6" w:rsidTr="0057401C">
        <w:tc>
          <w:tcPr>
            <w:tcW w:w="1856" w:type="dxa"/>
          </w:tcPr>
          <w:p w:rsidR="002D0223" w:rsidRPr="00D608A6" w:rsidRDefault="002D0223" w:rsidP="0057401C">
            <w:r w:rsidRPr="00D608A6">
              <w:t>21</w:t>
            </w:r>
            <w:r>
              <w:t>-02-1993</w:t>
            </w:r>
          </w:p>
        </w:tc>
        <w:tc>
          <w:tcPr>
            <w:tcW w:w="1931" w:type="dxa"/>
          </w:tcPr>
          <w:p w:rsidR="002D0223" w:rsidRPr="00D608A6" w:rsidRDefault="002D0223" w:rsidP="0057401C">
            <w:r>
              <w:t>255</w:t>
            </w:r>
          </w:p>
        </w:tc>
        <w:tc>
          <w:tcPr>
            <w:tcW w:w="1747" w:type="dxa"/>
          </w:tcPr>
          <w:p w:rsidR="002D0223" w:rsidRPr="00D608A6" w:rsidRDefault="002D0223" w:rsidP="0057401C">
            <w:r>
              <w:t>262</w:t>
            </w:r>
          </w:p>
        </w:tc>
        <w:tc>
          <w:tcPr>
            <w:tcW w:w="1877" w:type="dxa"/>
          </w:tcPr>
          <w:p w:rsidR="002D0223" w:rsidRPr="00D608A6" w:rsidRDefault="002D0223" w:rsidP="0057401C">
            <w:r>
              <w:t>3.10</w:t>
            </w:r>
          </w:p>
        </w:tc>
        <w:tc>
          <w:tcPr>
            <w:tcW w:w="1877" w:type="dxa"/>
          </w:tcPr>
          <w:p w:rsidR="002D0223" w:rsidRPr="00D608A6" w:rsidRDefault="002D0223" w:rsidP="0057401C">
            <w:r>
              <w:t>5.30</w:t>
            </w:r>
          </w:p>
        </w:tc>
      </w:tr>
      <w:tr w:rsidR="002D0223" w:rsidRPr="00D608A6" w:rsidTr="0057401C">
        <w:tc>
          <w:tcPr>
            <w:tcW w:w="1856" w:type="dxa"/>
          </w:tcPr>
          <w:p w:rsidR="002D0223" w:rsidRPr="00D608A6" w:rsidRDefault="002D0223" w:rsidP="0057401C">
            <w:r w:rsidRPr="00D608A6">
              <w:t>14</w:t>
            </w:r>
            <w:r>
              <w:t>-11-1993</w:t>
            </w:r>
          </w:p>
        </w:tc>
        <w:tc>
          <w:tcPr>
            <w:tcW w:w="1931" w:type="dxa"/>
          </w:tcPr>
          <w:p w:rsidR="002D0223" w:rsidRPr="00D608A6" w:rsidRDefault="002D0223" w:rsidP="0057401C">
            <w:r>
              <w:t>265</w:t>
            </w:r>
          </w:p>
        </w:tc>
        <w:tc>
          <w:tcPr>
            <w:tcW w:w="1747" w:type="dxa"/>
          </w:tcPr>
          <w:p w:rsidR="002D0223" w:rsidRPr="00D608A6" w:rsidRDefault="002D0223" w:rsidP="0057401C">
            <w:r>
              <w:t>258</w:t>
            </w:r>
          </w:p>
        </w:tc>
        <w:tc>
          <w:tcPr>
            <w:tcW w:w="1877" w:type="dxa"/>
          </w:tcPr>
          <w:p w:rsidR="002D0223" w:rsidRPr="00D608A6" w:rsidRDefault="002D0223" w:rsidP="0057401C">
            <w:r w:rsidRPr="00D608A6">
              <w:t>1</w:t>
            </w:r>
            <w:r>
              <w:t>3.50</w:t>
            </w:r>
          </w:p>
        </w:tc>
        <w:tc>
          <w:tcPr>
            <w:tcW w:w="1877" w:type="dxa"/>
          </w:tcPr>
          <w:p w:rsidR="002D0223" w:rsidRPr="00D608A6" w:rsidRDefault="002D0223" w:rsidP="0057401C">
            <w:r w:rsidRPr="00D608A6">
              <w:t>16.00</w:t>
            </w:r>
          </w:p>
        </w:tc>
      </w:tr>
      <w:tr w:rsidR="002D0223" w:rsidRPr="00D608A6" w:rsidTr="0057401C">
        <w:tc>
          <w:tcPr>
            <w:tcW w:w="1856" w:type="dxa"/>
          </w:tcPr>
          <w:p w:rsidR="002D0223" w:rsidRPr="00D608A6" w:rsidRDefault="002D0223" w:rsidP="0057401C">
            <w:r w:rsidRPr="00D608A6">
              <w:t>28</w:t>
            </w:r>
            <w:r>
              <w:t>-01-1994</w:t>
            </w:r>
          </w:p>
        </w:tc>
        <w:tc>
          <w:tcPr>
            <w:tcW w:w="1931" w:type="dxa"/>
          </w:tcPr>
          <w:p w:rsidR="002D0223" w:rsidRPr="00D608A6" w:rsidRDefault="002D0223" w:rsidP="0057401C">
            <w:r>
              <w:t>288</w:t>
            </w:r>
          </w:p>
        </w:tc>
        <w:tc>
          <w:tcPr>
            <w:tcW w:w="1747" w:type="dxa"/>
          </w:tcPr>
          <w:p w:rsidR="002D0223" w:rsidRPr="00D608A6" w:rsidRDefault="002D0223" w:rsidP="0057401C">
            <w:r>
              <w:t>302</w:t>
            </w:r>
          </w:p>
        </w:tc>
        <w:tc>
          <w:tcPr>
            <w:tcW w:w="1877" w:type="dxa"/>
          </w:tcPr>
          <w:p w:rsidR="002D0223" w:rsidRPr="00D608A6" w:rsidRDefault="002D0223" w:rsidP="0057401C">
            <w:r w:rsidRPr="00D608A6">
              <w:t>1</w:t>
            </w:r>
            <w:r>
              <w:t>4.50</w:t>
            </w:r>
          </w:p>
        </w:tc>
        <w:tc>
          <w:tcPr>
            <w:tcW w:w="1877" w:type="dxa"/>
          </w:tcPr>
          <w:p w:rsidR="002D0223" w:rsidRPr="00D608A6" w:rsidRDefault="002D0223" w:rsidP="0057401C">
            <w:r w:rsidRPr="00D608A6">
              <w:t>17.</w:t>
            </w:r>
            <w:r>
              <w:t>2</w:t>
            </w:r>
            <w:r w:rsidRPr="00D608A6">
              <w:t>0</w:t>
            </w:r>
          </w:p>
        </w:tc>
      </w:tr>
      <w:tr w:rsidR="002D0223" w:rsidRPr="00D608A6" w:rsidTr="0057401C">
        <w:tc>
          <w:tcPr>
            <w:tcW w:w="1856" w:type="dxa"/>
          </w:tcPr>
          <w:p w:rsidR="002D0223" w:rsidRPr="00D608A6" w:rsidRDefault="002D0223" w:rsidP="0057401C">
            <w:r>
              <w:t>01-01-1995</w:t>
            </w:r>
          </w:p>
        </w:tc>
        <w:tc>
          <w:tcPr>
            <w:tcW w:w="1931" w:type="dxa"/>
          </w:tcPr>
          <w:p w:rsidR="002D0223" w:rsidRDefault="002D0223" w:rsidP="0057401C">
            <w:r>
              <w:t>270</w:t>
            </w:r>
          </w:p>
        </w:tc>
        <w:tc>
          <w:tcPr>
            <w:tcW w:w="1747" w:type="dxa"/>
          </w:tcPr>
          <w:p w:rsidR="002D0223" w:rsidRDefault="002D0223" w:rsidP="0057401C">
            <w:r>
              <w:t>235</w:t>
            </w:r>
          </w:p>
        </w:tc>
        <w:tc>
          <w:tcPr>
            <w:tcW w:w="1877" w:type="dxa"/>
          </w:tcPr>
          <w:p w:rsidR="002D0223" w:rsidRPr="00D608A6" w:rsidRDefault="002D0223" w:rsidP="0057401C">
            <w:r>
              <w:t>14.20</w:t>
            </w:r>
          </w:p>
        </w:tc>
        <w:tc>
          <w:tcPr>
            <w:tcW w:w="1877" w:type="dxa"/>
          </w:tcPr>
          <w:p w:rsidR="002D0223" w:rsidRPr="00D608A6" w:rsidRDefault="002D0223" w:rsidP="0057401C">
            <w:r>
              <w:t>14.50</w:t>
            </w:r>
          </w:p>
        </w:tc>
      </w:tr>
      <w:tr w:rsidR="002D0223" w:rsidRPr="00D608A6" w:rsidTr="0057401C">
        <w:tc>
          <w:tcPr>
            <w:tcW w:w="1856" w:type="dxa"/>
          </w:tcPr>
          <w:p w:rsidR="002D0223" w:rsidRPr="00D608A6" w:rsidRDefault="002D0223" w:rsidP="0057401C">
            <w:r w:rsidRPr="00D608A6">
              <w:t>02</w:t>
            </w:r>
            <w:r>
              <w:t>-01-1995</w:t>
            </w:r>
          </w:p>
        </w:tc>
        <w:tc>
          <w:tcPr>
            <w:tcW w:w="1931" w:type="dxa"/>
          </w:tcPr>
          <w:p w:rsidR="002D0223" w:rsidRPr="00D608A6" w:rsidRDefault="002D0223" w:rsidP="0057401C">
            <w:r>
              <w:t>261</w:t>
            </w:r>
          </w:p>
        </w:tc>
        <w:tc>
          <w:tcPr>
            <w:tcW w:w="1747" w:type="dxa"/>
          </w:tcPr>
          <w:p w:rsidR="002D0223" w:rsidRPr="00D608A6" w:rsidRDefault="002D0223" w:rsidP="0057401C">
            <w:r>
              <w:t>260</w:t>
            </w:r>
          </w:p>
        </w:tc>
        <w:tc>
          <w:tcPr>
            <w:tcW w:w="1877" w:type="dxa"/>
          </w:tcPr>
          <w:p w:rsidR="002D0223" w:rsidRPr="00D608A6" w:rsidRDefault="002D0223" w:rsidP="0057401C">
            <w:r>
              <w:t>2.50</w:t>
            </w:r>
          </w:p>
        </w:tc>
        <w:tc>
          <w:tcPr>
            <w:tcW w:w="1877" w:type="dxa"/>
          </w:tcPr>
          <w:p w:rsidR="002D0223" w:rsidRPr="00D608A6" w:rsidRDefault="002D0223" w:rsidP="0057401C">
            <w:r>
              <w:t>3.30</w:t>
            </w:r>
          </w:p>
        </w:tc>
      </w:tr>
      <w:tr w:rsidR="002D0223" w:rsidRPr="00D608A6" w:rsidTr="0057401C">
        <w:tc>
          <w:tcPr>
            <w:tcW w:w="1856" w:type="dxa"/>
          </w:tcPr>
          <w:p w:rsidR="002D0223" w:rsidRPr="00D608A6" w:rsidRDefault="002D0223" w:rsidP="0057401C">
            <w:r>
              <w:t>29-10-1996</w:t>
            </w:r>
          </w:p>
        </w:tc>
        <w:tc>
          <w:tcPr>
            <w:tcW w:w="1931" w:type="dxa"/>
          </w:tcPr>
          <w:p w:rsidR="002D0223" w:rsidRDefault="002D0223" w:rsidP="0057401C">
            <w:r>
              <w:t>253</w:t>
            </w:r>
          </w:p>
        </w:tc>
        <w:tc>
          <w:tcPr>
            <w:tcW w:w="1747" w:type="dxa"/>
          </w:tcPr>
          <w:p w:rsidR="002D0223" w:rsidRDefault="002D0223" w:rsidP="0057401C">
            <w:r>
              <w:t>250</w:t>
            </w:r>
          </w:p>
        </w:tc>
        <w:tc>
          <w:tcPr>
            <w:tcW w:w="1877" w:type="dxa"/>
          </w:tcPr>
          <w:p w:rsidR="002D0223" w:rsidRDefault="002D0223" w:rsidP="0057401C">
            <w:r>
              <w:t>16.10</w:t>
            </w:r>
          </w:p>
        </w:tc>
        <w:tc>
          <w:tcPr>
            <w:tcW w:w="1877" w:type="dxa"/>
          </w:tcPr>
          <w:p w:rsidR="002D0223" w:rsidRDefault="002D0223" w:rsidP="0057401C">
            <w:r>
              <w:t>16.30</w:t>
            </w:r>
          </w:p>
        </w:tc>
      </w:tr>
      <w:tr w:rsidR="002D0223" w:rsidRPr="00D608A6" w:rsidTr="0057401C">
        <w:tc>
          <w:tcPr>
            <w:tcW w:w="1856" w:type="dxa"/>
          </w:tcPr>
          <w:p w:rsidR="002D0223" w:rsidRPr="00D608A6" w:rsidRDefault="002D0223" w:rsidP="0057401C">
            <w:r w:rsidRPr="00D608A6">
              <w:t>21</w:t>
            </w:r>
            <w:r>
              <w:t>-12-2003</w:t>
            </w:r>
          </w:p>
        </w:tc>
        <w:tc>
          <w:tcPr>
            <w:tcW w:w="1931" w:type="dxa"/>
          </w:tcPr>
          <w:p w:rsidR="002D0223" w:rsidRPr="00D608A6" w:rsidRDefault="002D0223" w:rsidP="0057401C">
            <w:r>
              <w:t>272</w:t>
            </w:r>
          </w:p>
        </w:tc>
        <w:tc>
          <w:tcPr>
            <w:tcW w:w="1747" w:type="dxa"/>
          </w:tcPr>
          <w:p w:rsidR="002D0223" w:rsidRPr="00D608A6" w:rsidRDefault="002D0223" w:rsidP="0057401C">
            <w:r>
              <w:t>275</w:t>
            </w:r>
          </w:p>
        </w:tc>
        <w:tc>
          <w:tcPr>
            <w:tcW w:w="1877" w:type="dxa"/>
          </w:tcPr>
          <w:p w:rsidR="002D0223" w:rsidRPr="00D608A6" w:rsidRDefault="002D0223" w:rsidP="0057401C">
            <w:r w:rsidRPr="00D608A6">
              <w:t>12.00</w:t>
            </w:r>
          </w:p>
        </w:tc>
        <w:tc>
          <w:tcPr>
            <w:tcW w:w="1877" w:type="dxa"/>
          </w:tcPr>
          <w:p w:rsidR="002D0223" w:rsidRPr="00D608A6" w:rsidRDefault="002D0223" w:rsidP="0057401C">
            <w:r w:rsidRPr="00D608A6">
              <w:t>14.</w:t>
            </w:r>
            <w:r>
              <w:t>20</w:t>
            </w:r>
          </w:p>
        </w:tc>
      </w:tr>
      <w:tr w:rsidR="002D0223" w:rsidRPr="00D608A6" w:rsidTr="0057401C">
        <w:tc>
          <w:tcPr>
            <w:tcW w:w="1856" w:type="dxa"/>
          </w:tcPr>
          <w:p w:rsidR="002D0223" w:rsidRPr="00D608A6" w:rsidRDefault="002D0223" w:rsidP="0057401C">
            <w:r w:rsidRPr="00D608A6">
              <w:t>08</w:t>
            </w:r>
            <w:r>
              <w:t>-02-2004</w:t>
            </w:r>
          </w:p>
        </w:tc>
        <w:tc>
          <w:tcPr>
            <w:tcW w:w="1931" w:type="dxa"/>
          </w:tcPr>
          <w:p w:rsidR="002D0223" w:rsidRPr="00D608A6" w:rsidRDefault="002D0223" w:rsidP="0057401C">
            <w:r>
              <w:t>252</w:t>
            </w:r>
          </w:p>
        </w:tc>
        <w:tc>
          <w:tcPr>
            <w:tcW w:w="1747" w:type="dxa"/>
          </w:tcPr>
          <w:p w:rsidR="002D0223" w:rsidRPr="00D608A6" w:rsidRDefault="002D0223" w:rsidP="0057401C">
            <w:r>
              <w:t>263</w:t>
            </w:r>
          </w:p>
        </w:tc>
        <w:tc>
          <w:tcPr>
            <w:tcW w:w="1877" w:type="dxa"/>
          </w:tcPr>
          <w:p w:rsidR="002D0223" w:rsidRPr="00D608A6" w:rsidRDefault="002D0223" w:rsidP="0057401C">
            <w:r w:rsidRPr="00D608A6">
              <w:t>17.</w:t>
            </w:r>
            <w:r>
              <w:t>10</w:t>
            </w:r>
          </w:p>
        </w:tc>
        <w:tc>
          <w:tcPr>
            <w:tcW w:w="1877" w:type="dxa"/>
          </w:tcPr>
          <w:p w:rsidR="002D0223" w:rsidRPr="00D608A6" w:rsidRDefault="002D0223" w:rsidP="0057401C">
            <w:r w:rsidRPr="00D608A6">
              <w:t>18.</w:t>
            </w:r>
            <w:r>
              <w:t>1</w:t>
            </w:r>
            <w:r w:rsidRPr="00D608A6">
              <w:t>0</w:t>
            </w:r>
          </w:p>
        </w:tc>
      </w:tr>
      <w:tr w:rsidR="002D0223" w:rsidRPr="00D608A6" w:rsidTr="0057401C">
        <w:tc>
          <w:tcPr>
            <w:tcW w:w="1856" w:type="dxa"/>
          </w:tcPr>
          <w:p w:rsidR="002D0223" w:rsidRPr="00D608A6" w:rsidRDefault="002D0223" w:rsidP="0057401C">
            <w:r w:rsidRPr="00D608A6">
              <w:t>31</w:t>
            </w:r>
            <w:r>
              <w:t>-10-2006</w:t>
            </w:r>
          </w:p>
        </w:tc>
        <w:tc>
          <w:tcPr>
            <w:tcW w:w="1931" w:type="dxa"/>
          </w:tcPr>
          <w:p w:rsidR="002D0223" w:rsidRPr="00D608A6" w:rsidRDefault="002D0223" w:rsidP="0057401C">
            <w:r>
              <w:t>244</w:t>
            </w:r>
          </w:p>
        </w:tc>
        <w:tc>
          <w:tcPr>
            <w:tcW w:w="1747" w:type="dxa"/>
          </w:tcPr>
          <w:p w:rsidR="002D0223" w:rsidRPr="00D608A6" w:rsidRDefault="002D0223" w:rsidP="0057401C">
            <w:r>
              <w:t>257</w:t>
            </w:r>
          </w:p>
        </w:tc>
        <w:tc>
          <w:tcPr>
            <w:tcW w:w="1877" w:type="dxa"/>
          </w:tcPr>
          <w:p w:rsidR="002D0223" w:rsidRPr="00D608A6" w:rsidRDefault="002D0223" w:rsidP="0057401C">
            <w:r w:rsidRPr="00D608A6">
              <w:t>23.00</w:t>
            </w:r>
          </w:p>
        </w:tc>
        <w:tc>
          <w:tcPr>
            <w:tcW w:w="1877" w:type="dxa"/>
          </w:tcPr>
          <w:p w:rsidR="002D0223" w:rsidRPr="00D608A6" w:rsidRDefault="002D0223" w:rsidP="0057401C">
            <w:r>
              <w:t>23.30</w:t>
            </w:r>
          </w:p>
        </w:tc>
      </w:tr>
      <w:tr w:rsidR="002D0223" w:rsidTr="0057401C">
        <w:tc>
          <w:tcPr>
            <w:tcW w:w="1856" w:type="dxa"/>
          </w:tcPr>
          <w:p w:rsidR="002D0223" w:rsidRPr="00D608A6" w:rsidRDefault="002D0223" w:rsidP="0057401C">
            <w:r w:rsidRPr="00D608A6">
              <w:t>09</w:t>
            </w:r>
            <w:r>
              <w:t>-11-2007</w:t>
            </w:r>
          </w:p>
        </w:tc>
        <w:tc>
          <w:tcPr>
            <w:tcW w:w="1931" w:type="dxa"/>
          </w:tcPr>
          <w:p w:rsidR="002D0223" w:rsidRPr="00D608A6" w:rsidRDefault="002D0223" w:rsidP="0057401C">
            <w:r>
              <w:t>316</w:t>
            </w:r>
          </w:p>
        </w:tc>
        <w:tc>
          <w:tcPr>
            <w:tcW w:w="1747" w:type="dxa"/>
          </w:tcPr>
          <w:p w:rsidR="002D0223" w:rsidRPr="00D608A6" w:rsidRDefault="002D0223" w:rsidP="0057401C">
            <w:r>
              <w:t>313</w:t>
            </w:r>
          </w:p>
        </w:tc>
        <w:tc>
          <w:tcPr>
            <w:tcW w:w="1877" w:type="dxa"/>
          </w:tcPr>
          <w:p w:rsidR="002D0223" w:rsidRPr="00D608A6" w:rsidRDefault="002D0223" w:rsidP="0057401C">
            <w:r w:rsidRPr="00D608A6">
              <w:t>1.00</w:t>
            </w:r>
          </w:p>
        </w:tc>
        <w:tc>
          <w:tcPr>
            <w:tcW w:w="1877" w:type="dxa"/>
          </w:tcPr>
          <w:p w:rsidR="002D0223" w:rsidRDefault="002D0223" w:rsidP="0057401C">
            <w:r w:rsidRPr="00D608A6">
              <w:t>5.</w:t>
            </w:r>
            <w:r>
              <w:t>10</w:t>
            </w:r>
          </w:p>
        </w:tc>
      </w:tr>
      <w:tr w:rsidR="002D0223" w:rsidTr="0057401C">
        <w:tc>
          <w:tcPr>
            <w:tcW w:w="1856" w:type="dxa"/>
          </w:tcPr>
          <w:p w:rsidR="002D0223" w:rsidRPr="00D608A6" w:rsidRDefault="002D0223" w:rsidP="0057401C">
            <w:r>
              <w:t>21-3-2008</w:t>
            </w:r>
          </w:p>
        </w:tc>
        <w:tc>
          <w:tcPr>
            <w:tcW w:w="1931" w:type="dxa"/>
          </w:tcPr>
          <w:p w:rsidR="002D0223" w:rsidRDefault="002D0223" w:rsidP="0057401C">
            <w:r>
              <w:t>275</w:t>
            </w:r>
          </w:p>
        </w:tc>
        <w:tc>
          <w:tcPr>
            <w:tcW w:w="1747" w:type="dxa"/>
          </w:tcPr>
          <w:p w:rsidR="002D0223" w:rsidRDefault="002D0223" w:rsidP="0057401C">
            <w:r>
              <w:t>248</w:t>
            </w:r>
          </w:p>
        </w:tc>
        <w:tc>
          <w:tcPr>
            <w:tcW w:w="1877" w:type="dxa"/>
          </w:tcPr>
          <w:p w:rsidR="002D0223" w:rsidRPr="00D608A6" w:rsidRDefault="002D0223" w:rsidP="0057401C">
            <w:r>
              <w:t>14.10</w:t>
            </w:r>
          </w:p>
        </w:tc>
        <w:tc>
          <w:tcPr>
            <w:tcW w:w="1877" w:type="dxa"/>
          </w:tcPr>
          <w:p w:rsidR="002D0223" w:rsidRPr="00D608A6" w:rsidRDefault="002D0223" w:rsidP="0057401C">
            <w:r>
              <w:t>14.50</w:t>
            </w:r>
          </w:p>
        </w:tc>
      </w:tr>
      <w:tr w:rsidR="00BA0F9A" w:rsidTr="0057401C">
        <w:tc>
          <w:tcPr>
            <w:tcW w:w="1856" w:type="dxa"/>
          </w:tcPr>
          <w:p w:rsidR="00BA0F9A" w:rsidRDefault="00BA0F9A" w:rsidP="0057401C">
            <w:r>
              <w:t>2009</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BA0F9A" w:rsidP="0057401C">
            <w:r>
              <w:t>2010</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BA0F9A" w:rsidP="0057401C">
            <w:r>
              <w:t>2011</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BA0F9A" w:rsidTr="0057401C">
        <w:tc>
          <w:tcPr>
            <w:tcW w:w="1856" w:type="dxa"/>
          </w:tcPr>
          <w:p w:rsidR="00BA0F9A" w:rsidRDefault="00572362" w:rsidP="0057401C">
            <w:r>
              <w:t>2012</w:t>
            </w:r>
          </w:p>
        </w:tc>
        <w:tc>
          <w:tcPr>
            <w:tcW w:w="1931" w:type="dxa"/>
          </w:tcPr>
          <w:p w:rsidR="00BA0F9A" w:rsidRDefault="00BA0F9A" w:rsidP="0057401C">
            <w:r>
              <w:t>-</w:t>
            </w:r>
          </w:p>
        </w:tc>
        <w:tc>
          <w:tcPr>
            <w:tcW w:w="1747" w:type="dxa"/>
          </w:tcPr>
          <w:p w:rsidR="00BA0F9A" w:rsidRDefault="00BA0F9A" w:rsidP="0057401C">
            <w:r>
              <w:t>-</w:t>
            </w:r>
          </w:p>
        </w:tc>
        <w:tc>
          <w:tcPr>
            <w:tcW w:w="1877" w:type="dxa"/>
          </w:tcPr>
          <w:p w:rsidR="00BA0F9A" w:rsidRDefault="00BA0F9A" w:rsidP="0057401C"/>
        </w:tc>
        <w:tc>
          <w:tcPr>
            <w:tcW w:w="1877" w:type="dxa"/>
          </w:tcPr>
          <w:p w:rsidR="00BA0F9A" w:rsidRDefault="00BA0F9A" w:rsidP="0057401C"/>
        </w:tc>
      </w:tr>
      <w:tr w:rsidR="00572362" w:rsidTr="0057401C">
        <w:tc>
          <w:tcPr>
            <w:tcW w:w="1856" w:type="dxa"/>
          </w:tcPr>
          <w:p w:rsidR="00572362" w:rsidRDefault="00FB16A1" w:rsidP="00FB16A1">
            <w:r>
              <w:t>06-12-2013</w:t>
            </w:r>
          </w:p>
        </w:tc>
        <w:tc>
          <w:tcPr>
            <w:tcW w:w="1931" w:type="dxa"/>
          </w:tcPr>
          <w:p w:rsidR="00572362" w:rsidRDefault="000E7F57" w:rsidP="0057401C">
            <w:r>
              <w:t>301</w:t>
            </w:r>
          </w:p>
        </w:tc>
        <w:tc>
          <w:tcPr>
            <w:tcW w:w="1747" w:type="dxa"/>
          </w:tcPr>
          <w:p w:rsidR="00572362" w:rsidRDefault="000E7F57" w:rsidP="0057401C">
            <w:r>
              <w:t>307</w:t>
            </w:r>
          </w:p>
        </w:tc>
        <w:tc>
          <w:tcPr>
            <w:tcW w:w="1877" w:type="dxa"/>
          </w:tcPr>
          <w:p w:rsidR="00572362" w:rsidRDefault="00FB16A1" w:rsidP="0057401C">
            <w:r>
              <w:t>4</w:t>
            </w:r>
            <w:r w:rsidR="000E7F57">
              <w:t>.00</w:t>
            </w:r>
          </w:p>
        </w:tc>
        <w:tc>
          <w:tcPr>
            <w:tcW w:w="1877" w:type="dxa"/>
          </w:tcPr>
          <w:p w:rsidR="00572362" w:rsidRDefault="000E7F57" w:rsidP="0057401C">
            <w:r>
              <w:t>6.30</w:t>
            </w:r>
          </w:p>
        </w:tc>
      </w:tr>
    </w:tbl>
    <w:p w:rsidR="002D0223" w:rsidRDefault="002D0223" w:rsidP="002D0223"/>
    <w:p w:rsidR="002F5909" w:rsidRDefault="002F5909" w:rsidP="002D0223"/>
    <w:p w:rsidR="000E7F57" w:rsidRDefault="000E7F57" w:rsidP="002D0223">
      <w:r>
        <w:rPr>
          <w:noProof/>
          <w:lang w:val="en-US" w:eastAsia="en-US"/>
        </w:rPr>
        <w:drawing>
          <wp:inline distT="0" distB="0" distL="0" distR="0" wp14:anchorId="2EF1C0F5" wp14:editId="37CA72EC">
            <wp:extent cx="5760720" cy="1967807"/>
            <wp:effectExtent l="0" t="0" r="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0223" w:rsidRDefault="002D0223" w:rsidP="002D0223"/>
    <w:p w:rsidR="002329E3" w:rsidRDefault="003E338F">
      <w:r>
        <w:t>Toelichting</w:t>
      </w:r>
    </w:p>
    <w:p w:rsidR="003E338F" w:rsidRDefault="003E338F"/>
    <w:p w:rsidR="003F43A8" w:rsidRDefault="00572362" w:rsidP="003E338F">
      <w:r>
        <w:t xml:space="preserve">Vanaf 2009 t/m </w:t>
      </w:r>
      <w:r w:rsidR="000E7F57">
        <w:t>5 december</w:t>
      </w:r>
      <w:r w:rsidR="003E338F">
        <w:t xml:space="preserve"> 201</w:t>
      </w:r>
      <w:r>
        <w:t>3</w:t>
      </w:r>
      <w:r w:rsidR="003E338F">
        <w:t xml:space="preserve"> zijn er geen hoogwaters boven 2.50m NAP geweest. </w:t>
      </w:r>
      <w:r w:rsidR="003F43A8">
        <w:t xml:space="preserve">In de nacht van 5 op 6 december 2013 vond er een storm plaats waarbij de waterstanden bij zowel Hoek van Holland en Scheveningen boven de 3.00m NAP uitkwamen. </w:t>
      </w:r>
    </w:p>
    <w:p w:rsidR="003F43A8" w:rsidRDefault="003F43A8" w:rsidP="003E338F"/>
    <w:p w:rsidR="003E338F" w:rsidRDefault="00EE13C0" w:rsidP="003E338F">
      <w:r>
        <w:t>Omdat het strand ter hoogte van de zandmotor ruim boven 4m NAP ligt is het niet waarschijnlijk dat de storm hier schade heeft aangericht. Het is echter wel waarschijnlijk dat in de buurt van de laagwaterlijn erosie heeft opgetreden. Dit zal moeten blijken uit de verschilkaart tussen najaar 2013 en voorjaar 2014. De hoogtegegevens hiervan zijn nog niet beschikbaar.</w:t>
      </w:r>
      <w:bookmarkStart w:id="0" w:name="_GoBack"/>
      <w:bookmarkEnd w:id="0"/>
    </w:p>
    <w:p w:rsidR="003E338F" w:rsidRDefault="003E338F" w:rsidP="003E338F"/>
    <w:p w:rsidR="003E338F" w:rsidRDefault="003E338F" w:rsidP="003E338F">
      <w:r>
        <w:t>De data w</w:t>
      </w:r>
      <w:r w:rsidR="00572362">
        <w:t>e</w:t>
      </w:r>
      <w:r>
        <w:t xml:space="preserve">rden door Rijkswaterstaat gecontroleerd en beschikbaar gesteld via </w:t>
      </w:r>
      <w:hyperlink r:id="rId14" w:history="1">
        <w:r w:rsidRPr="002E3E81">
          <w:rPr>
            <w:rStyle w:val="Hyperlink"/>
          </w:rPr>
          <w:t>www.waterbase.nl</w:t>
        </w:r>
      </w:hyperlink>
      <w:r>
        <w:t xml:space="preserve">. </w:t>
      </w:r>
      <w:r w:rsidR="00572362">
        <w:t xml:space="preserve">Nu moeten de data aangevraagd worden via de servicedesk data van RWS. </w:t>
      </w:r>
      <w:r>
        <w:t>Er is geen aanleiding te veronderstellen dat er in de serie van 201</w:t>
      </w:r>
      <w:r w:rsidR="00B507FB">
        <w:t>4</w:t>
      </w:r>
      <w:r>
        <w:t xml:space="preserve"> fouten zitten die niet door RWS zijn gecorrigeerd. </w:t>
      </w:r>
      <w:r w:rsidR="00572362">
        <w:t xml:space="preserve">Enkele ontbrekende datatijdstippen zijn aangevuld (tijdstip ingevuld met data -99999). </w:t>
      </w:r>
      <w:r>
        <w:t>De data zijn voor de monitoring Zandmotor daarmee goedgekeurd.</w:t>
      </w:r>
    </w:p>
    <w:p w:rsidR="003E338F" w:rsidRDefault="003E338F" w:rsidP="003E338F"/>
    <w:sectPr w:rsidR="003E338F" w:rsidSect="00232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468E"/>
    <w:multiLevelType w:val="hybridMultilevel"/>
    <w:tmpl w:val="0546A8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0409C2"/>
    <w:multiLevelType w:val="multilevel"/>
    <w:tmpl w:val="FCD8983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718"/>
        </w:tabs>
        <w:ind w:left="718"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23"/>
    <w:rsid w:val="00003D32"/>
    <w:rsid w:val="000306B9"/>
    <w:rsid w:val="000407DE"/>
    <w:rsid w:val="00091870"/>
    <w:rsid w:val="000B1988"/>
    <w:rsid w:val="000E7F57"/>
    <w:rsid w:val="001048D3"/>
    <w:rsid w:val="001067AA"/>
    <w:rsid w:val="001159B9"/>
    <w:rsid w:val="00135731"/>
    <w:rsid w:val="0018081F"/>
    <w:rsid w:val="001A0D87"/>
    <w:rsid w:val="002329E3"/>
    <w:rsid w:val="002D0223"/>
    <w:rsid w:val="002F465B"/>
    <w:rsid w:val="002F5909"/>
    <w:rsid w:val="0032382B"/>
    <w:rsid w:val="003731F3"/>
    <w:rsid w:val="003E338F"/>
    <w:rsid w:val="003F43A8"/>
    <w:rsid w:val="00443390"/>
    <w:rsid w:val="00447B09"/>
    <w:rsid w:val="00450269"/>
    <w:rsid w:val="0046732B"/>
    <w:rsid w:val="004675A8"/>
    <w:rsid w:val="00491189"/>
    <w:rsid w:val="004A2C5E"/>
    <w:rsid w:val="0056156D"/>
    <w:rsid w:val="00572362"/>
    <w:rsid w:val="005A4AA6"/>
    <w:rsid w:val="005E2EF6"/>
    <w:rsid w:val="00684DB4"/>
    <w:rsid w:val="00686F54"/>
    <w:rsid w:val="006C3948"/>
    <w:rsid w:val="006C7CE1"/>
    <w:rsid w:val="0072034E"/>
    <w:rsid w:val="007528B6"/>
    <w:rsid w:val="00784A85"/>
    <w:rsid w:val="007B5C83"/>
    <w:rsid w:val="00815D6F"/>
    <w:rsid w:val="00816E39"/>
    <w:rsid w:val="008819CC"/>
    <w:rsid w:val="00890A72"/>
    <w:rsid w:val="00894B12"/>
    <w:rsid w:val="00963398"/>
    <w:rsid w:val="009726E3"/>
    <w:rsid w:val="00A3737D"/>
    <w:rsid w:val="00B27053"/>
    <w:rsid w:val="00B507FB"/>
    <w:rsid w:val="00B86E28"/>
    <w:rsid w:val="00BA0F9A"/>
    <w:rsid w:val="00CD71C6"/>
    <w:rsid w:val="00CF6DD7"/>
    <w:rsid w:val="00D87055"/>
    <w:rsid w:val="00DB33BA"/>
    <w:rsid w:val="00E01118"/>
    <w:rsid w:val="00E02A20"/>
    <w:rsid w:val="00EE13C0"/>
    <w:rsid w:val="00F106D0"/>
    <w:rsid w:val="00FB16A1"/>
    <w:rsid w:val="00FD30EA"/>
    <w:rsid w:val="00FF4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223"/>
    <w:pPr>
      <w:spacing w:after="0" w:line="280" w:lineRule="atLeast"/>
      <w:jc w:val="both"/>
    </w:pPr>
    <w:rPr>
      <w:rFonts w:ascii="Trebuchet MS" w:hAnsi="Trebuchet MS"/>
      <w:sz w:val="20"/>
      <w:szCs w:val="24"/>
      <w:lang w:eastAsia="nl-NL"/>
    </w:rPr>
  </w:style>
  <w:style w:type="paragraph" w:styleId="Kop1">
    <w:name w:val="heading 1"/>
    <w:basedOn w:val="Standaard"/>
    <w:next w:val="Standaard"/>
    <w:link w:val="Kop1Char"/>
    <w:qFormat/>
    <w:rsid w:val="005A4AA6"/>
    <w:pPr>
      <w:keepNext/>
      <w:numPr>
        <w:numId w:val="18"/>
      </w:numPr>
      <w:spacing w:before="40" w:after="240"/>
      <w:outlineLvl w:val="0"/>
    </w:pPr>
    <w:rPr>
      <w:rFonts w:eastAsia="Times New Roman" w:cs="Times New Roman"/>
      <w:b/>
      <w:bCs/>
      <w:caps/>
      <w:lang w:eastAsia="en-US"/>
    </w:rPr>
  </w:style>
  <w:style w:type="paragraph" w:styleId="Kop2">
    <w:name w:val="heading 2"/>
    <w:basedOn w:val="Standaard"/>
    <w:next w:val="Standaard"/>
    <w:link w:val="Kop2Char"/>
    <w:qFormat/>
    <w:rsid w:val="005A4AA6"/>
    <w:pPr>
      <w:keepNext/>
      <w:numPr>
        <w:ilvl w:val="1"/>
        <w:numId w:val="18"/>
      </w:numPr>
      <w:spacing w:before="360" w:line="240" w:lineRule="atLeast"/>
      <w:outlineLvl w:val="1"/>
    </w:pPr>
    <w:rPr>
      <w:rFonts w:eastAsia="Times New Roman" w:cs="Times New Roman"/>
      <w:b/>
      <w:bCs/>
      <w:szCs w:val="20"/>
      <w:lang w:eastAsia="en-US"/>
    </w:rPr>
  </w:style>
  <w:style w:type="paragraph" w:styleId="Kop3">
    <w:name w:val="heading 3"/>
    <w:basedOn w:val="Standaard"/>
    <w:next w:val="Standaard"/>
    <w:link w:val="Kop3Char"/>
    <w:qFormat/>
    <w:rsid w:val="005A4AA6"/>
    <w:pPr>
      <w:keepNext/>
      <w:numPr>
        <w:ilvl w:val="2"/>
        <w:numId w:val="18"/>
      </w:numPr>
      <w:spacing w:before="240" w:line="300" w:lineRule="exact"/>
      <w:outlineLvl w:val="2"/>
    </w:pPr>
    <w:rPr>
      <w:rFonts w:eastAsia="Times New Roman" w:cs="Times New Roman"/>
      <w:b/>
      <w:i/>
      <w:szCs w:val="20"/>
      <w:lang w:eastAsia="en-US"/>
    </w:rPr>
  </w:style>
  <w:style w:type="paragraph" w:styleId="Kop4">
    <w:name w:val="heading 4"/>
    <w:basedOn w:val="Standaard"/>
    <w:next w:val="Standaard"/>
    <w:link w:val="Kop4Char"/>
    <w:qFormat/>
    <w:rsid w:val="005A4AA6"/>
    <w:pPr>
      <w:keepNext/>
      <w:numPr>
        <w:ilvl w:val="3"/>
        <w:numId w:val="18"/>
      </w:numPr>
      <w:spacing w:before="40" w:line="300" w:lineRule="exact"/>
      <w:outlineLvl w:val="3"/>
    </w:pPr>
    <w:rPr>
      <w:rFonts w:eastAsia="Times New Roman" w:cs="Times New Roman"/>
      <w:b/>
      <w:bCs/>
      <w:szCs w:val="20"/>
      <w:lang w:eastAsia="en-US"/>
    </w:rPr>
  </w:style>
  <w:style w:type="paragraph" w:styleId="Kop5">
    <w:name w:val="heading 5"/>
    <w:basedOn w:val="Standaard"/>
    <w:next w:val="Standaard"/>
    <w:link w:val="Kop5Char"/>
    <w:qFormat/>
    <w:rsid w:val="005A4AA6"/>
    <w:pPr>
      <w:keepNext/>
      <w:numPr>
        <w:ilvl w:val="4"/>
        <w:numId w:val="18"/>
      </w:numPr>
      <w:tabs>
        <w:tab w:val="left" w:pos="2552"/>
        <w:tab w:val="right" w:pos="8505"/>
      </w:tabs>
      <w:spacing w:before="40" w:line="300" w:lineRule="exact"/>
      <w:outlineLvl w:val="4"/>
    </w:pPr>
    <w:rPr>
      <w:rFonts w:eastAsia="Times New Roman" w:cs="Times New Roman"/>
      <w:b/>
      <w:bCs/>
      <w:szCs w:val="20"/>
      <w:lang w:eastAsia="en-US"/>
    </w:rPr>
  </w:style>
  <w:style w:type="paragraph" w:styleId="Kop6">
    <w:name w:val="heading 6"/>
    <w:basedOn w:val="Standaard"/>
    <w:next w:val="Standaard"/>
    <w:link w:val="Kop6Char"/>
    <w:qFormat/>
    <w:rsid w:val="005A4AA6"/>
    <w:pPr>
      <w:numPr>
        <w:ilvl w:val="5"/>
        <w:numId w:val="18"/>
      </w:numPr>
      <w:spacing w:before="240" w:after="60" w:line="300" w:lineRule="exact"/>
      <w:outlineLvl w:val="5"/>
    </w:pPr>
    <w:rPr>
      <w:rFonts w:eastAsia="Times New Roman" w:cs="Times New Roman"/>
      <w:b/>
      <w:bCs/>
      <w:szCs w:val="22"/>
      <w:lang w:eastAsia="en-US"/>
    </w:rPr>
  </w:style>
  <w:style w:type="paragraph" w:styleId="Kop7">
    <w:name w:val="heading 7"/>
    <w:basedOn w:val="Standaard"/>
    <w:next w:val="Standaard"/>
    <w:link w:val="Kop7Char"/>
    <w:qFormat/>
    <w:rsid w:val="005A4AA6"/>
    <w:pPr>
      <w:numPr>
        <w:ilvl w:val="6"/>
        <w:numId w:val="18"/>
      </w:numPr>
      <w:spacing w:before="240" w:after="60" w:line="300" w:lineRule="exact"/>
      <w:outlineLvl w:val="6"/>
    </w:pPr>
    <w:rPr>
      <w:rFonts w:eastAsia="Times New Roman" w:cs="Times New Roman"/>
      <w:lang w:eastAsia="en-US"/>
    </w:rPr>
  </w:style>
  <w:style w:type="paragraph" w:styleId="Kop8">
    <w:name w:val="heading 8"/>
    <w:basedOn w:val="Standaard"/>
    <w:next w:val="Standaard"/>
    <w:link w:val="Kop8Char"/>
    <w:qFormat/>
    <w:rsid w:val="005A4AA6"/>
    <w:pPr>
      <w:numPr>
        <w:ilvl w:val="7"/>
        <w:numId w:val="18"/>
      </w:numPr>
      <w:spacing w:before="240" w:after="60" w:line="300" w:lineRule="exact"/>
      <w:outlineLvl w:val="7"/>
    </w:pPr>
    <w:rPr>
      <w:rFonts w:eastAsia="Times New Roman" w:cs="Times New Roman"/>
      <w:i/>
      <w:iCs/>
      <w:lang w:eastAsia="en-US"/>
    </w:rPr>
  </w:style>
  <w:style w:type="paragraph" w:styleId="Kop9">
    <w:name w:val="heading 9"/>
    <w:basedOn w:val="Standaard"/>
    <w:next w:val="Standaard"/>
    <w:link w:val="Kop9Char"/>
    <w:qFormat/>
    <w:rsid w:val="005A4AA6"/>
    <w:pPr>
      <w:numPr>
        <w:ilvl w:val="8"/>
        <w:numId w:val="18"/>
      </w:numPr>
      <w:spacing w:before="240" w:after="60" w:line="300" w:lineRule="exact"/>
      <w:outlineLvl w:val="8"/>
    </w:pPr>
    <w:rPr>
      <w:rFonts w:ascii="Arial" w:eastAsia="Times New Roman"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4AA6"/>
    <w:rPr>
      <w:rFonts w:ascii="Trebuchet MS" w:eastAsia="Times New Roman" w:hAnsi="Trebuchet MS" w:cs="Times New Roman"/>
      <w:b/>
      <w:bCs/>
      <w:caps/>
      <w:sz w:val="20"/>
      <w:szCs w:val="24"/>
    </w:rPr>
  </w:style>
  <w:style w:type="character" w:customStyle="1" w:styleId="Kop2Char">
    <w:name w:val="Kop 2 Char"/>
    <w:basedOn w:val="Standaardalinea-lettertype"/>
    <w:link w:val="Kop2"/>
    <w:rsid w:val="005A4AA6"/>
    <w:rPr>
      <w:rFonts w:ascii="Trebuchet MS" w:eastAsia="Times New Roman" w:hAnsi="Trebuchet MS" w:cs="Times New Roman"/>
      <w:b/>
      <w:bCs/>
      <w:sz w:val="20"/>
      <w:szCs w:val="20"/>
    </w:rPr>
  </w:style>
  <w:style w:type="character" w:customStyle="1" w:styleId="Kop3Char">
    <w:name w:val="Kop 3 Char"/>
    <w:basedOn w:val="Standaardalinea-lettertype"/>
    <w:link w:val="Kop3"/>
    <w:rsid w:val="005A4AA6"/>
    <w:rPr>
      <w:rFonts w:ascii="Trebuchet MS" w:eastAsia="Times New Roman" w:hAnsi="Trebuchet MS" w:cs="Times New Roman"/>
      <w:b/>
      <w:i/>
      <w:sz w:val="20"/>
      <w:szCs w:val="20"/>
    </w:rPr>
  </w:style>
  <w:style w:type="character" w:customStyle="1" w:styleId="Kop4Char">
    <w:name w:val="Kop 4 Char"/>
    <w:basedOn w:val="Standaardalinea-lettertype"/>
    <w:link w:val="Kop4"/>
    <w:rsid w:val="005A4AA6"/>
    <w:rPr>
      <w:rFonts w:ascii="Trebuchet MS" w:eastAsia="Times New Roman" w:hAnsi="Trebuchet MS" w:cs="Times New Roman"/>
      <w:b/>
      <w:bCs/>
      <w:sz w:val="20"/>
      <w:szCs w:val="20"/>
    </w:rPr>
  </w:style>
  <w:style w:type="character" w:customStyle="1" w:styleId="Kop5Char">
    <w:name w:val="Kop 5 Char"/>
    <w:basedOn w:val="Standaardalinea-lettertype"/>
    <w:link w:val="Kop5"/>
    <w:rsid w:val="005A4AA6"/>
    <w:rPr>
      <w:rFonts w:ascii="Trebuchet MS" w:eastAsia="Times New Roman" w:hAnsi="Trebuchet MS" w:cs="Times New Roman"/>
      <w:b/>
      <w:bCs/>
      <w:sz w:val="20"/>
      <w:szCs w:val="20"/>
    </w:rPr>
  </w:style>
  <w:style w:type="character" w:customStyle="1" w:styleId="Kop6Char">
    <w:name w:val="Kop 6 Char"/>
    <w:basedOn w:val="Standaardalinea-lettertype"/>
    <w:link w:val="Kop6"/>
    <w:rsid w:val="005A4AA6"/>
    <w:rPr>
      <w:rFonts w:ascii="Trebuchet MS" w:eastAsia="Times New Roman" w:hAnsi="Trebuchet MS" w:cs="Times New Roman"/>
      <w:b/>
      <w:bCs/>
      <w:sz w:val="20"/>
    </w:rPr>
  </w:style>
  <w:style w:type="character" w:customStyle="1" w:styleId="Kop7Char">
    <w:name w:val="Kop 7 Char"/>
    <w:basedOn w:val="Standaardalinea-lettertype"/>
    <w:link w:val="Kop7"/>
    <w:rsid w:val="005A4AA6"/>
    <w:rPr>
      <w:rFonts w:ascii="Trebuchet MS" w:eastAsia="Times New Roman" w:hAnsi="Trebuchet MS" w:cs="Times New Roman"/>
      <w:sz w:val="20"/>
      <w:szCs w:val="24"/>
    </w:rPr>
  </w:style>
  <w:style w:type="character" w:customStyle="1" w:styleId="Kop8Char">
    <w:name w:val="Kop 8 Char"/>
    <w:basedOn w:val="Standaardalinea-lettertype"/>
    <w:link w:val="Kop8"/>
    <w:rsid w:val="005A4AA6"/>
    <w:rPr>
      <w:rFonts w:ascii="Trebuchet MS" w:eastAsia="Times New Roman" w:hAnsi="Trebuchet MS" w:cs="Times New Roman"/>
      <w:i/>
      <w:iCs/>
      <w:sz w:val="20"/>
      <w:szCs w:val="24"/>
    </w:rPr>
  </w:style>
  <w:style w:type="character" w:customStyle="1" w:styleId="Kop9Char">
    <w:name w:val="Kop 9 Char"/>
    <w:basedOn w:val="Standaardalinea-lettertype"/>
    <w:link w:val="Kop9"/>
    <w:rsid w:val="005A4AA6"/>
    <w:rPr>
      <w:rFonts w:ascii="Arial" w:eastAsia="Times New Roman" w:hAnsi="Arial" w:cs="Arial"/>
      <w:sz w:val="20"/>
    </w:rPr>
  </w:style>
  <w:style w:type="paragraph" w:styleId="Bijschrift">
    <w:name w:val="caption"/>
    <w:basedOn w:val="Standaard"/>
    <w:next w:val="Standaard"/>
    <w:qFormat/>
    <w:rsid w:val="005A4AA6"/>
    <w:pPr>
      <w:spacing w:before="120"/>
      <w:jc w:val="center"/>
    </w:pPr>
    <w:rPr>
      <w:rFonts w:eastAsia="Times New Roman" w:cs="Arial"/>
      <w:b/>
      <w:bCs/>
      <w:szCs w:val="20"/>
      <w:lang w:eastAsia="en-US"/>
    </w:rPr>
  </w:style>
  <w:style w:type="character" w:styleId="Zwaar">
    <w:name w:val="Strong"/>
    <w:basedOn w:val="Standaardalinea-lettertype"/>
    <w:qFormat/>
    <w:rsid w:val="005A4AA6"/>
    <w:rPr>
      <w:b/>
      <w:bCs/>
    </w:rPr>
  </w:style>
  <w:style w:type="paragraph" w:styleId="Lijstalinea">
    <w:name w:val="List Paragraph"/>
    <w:basedOn w:val="Standaard"/>
    <w:uiPriority w:val="34"/>
    <w:qFormat/>
    <w:rsid w:val="005A4AA6"/>
    <w:pPr>
      <w:ind w:left="708"/>
    </w:pPr>
    <w:rPr>
      <w:rFonts w:eastAsia="Times New Roman" w:cs="Times New Roman"/>
    </w:rPr>
  </w:style>
  <w:style w:type="table" w:styleId="Tabelraster">
    <w:name w:val="Table Grid"/>
    <w:basedOn w:val="Standaardtabel"/>
    <w:uiPriority w:val="59"/>
    <w:rsid w:val="002D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D02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0223"/>
    <w:rPr>
      <w:rFonts w:ascii="Tahoma" w:hAnsi="Tahoma" w:cs="Tahoma"/>
      <w:sz w:val="16"/>
      <w:szCs w:val="16"/>
      <w:lang w:eastAsia="nl-NL"/>
    </w:rPr>
  </w:style>
  <w:style w:type="character" w:styleId="Hyperlink">
    <w:name w:val="Hyperlink"/>
    <w:basedOn w:val="Standaardalinea-lettertype"/>
    <w:uiPriority w:val="99"/>
    <w:unhideWhenUsed/>
    <w:rsid w:val="003E338F"/>
    <w:rPr>
      <w:color w:val="0000FF" w:themeColor="hyperlink"/>
      <w:u w:val="single"/>
    </w:rPr>
  </w:style>
  <w:style w:type="character" w:styleId="Verwijzingopmerking">
    <w:name w:val="annotation reference"/>
    <w:basedOn w:val="Standaardalinea-lettertype"/>
    <w:uiPriority w:val="99"/>
    <w:semiHidden/>
    <w:unhideWhenUsed/>
    <w:rsid w:val="00B507FB"/>
    <w:rPr>
      <w:sz w:val="16"/>
      <w:szCs w:val="16"/>
    </w:rPr>
  </w:style>
  <w:style w:type="paragraph" w:styleId="Tekstopmerking">
    <w:name w:val="annotation text"/>
    <w:basedOn w:val="Standaard"/>
    <w:link w:val="TekstopmerkingChar"/>
    <w:uiPriority w:val="99"/>
    <w:semiHidden/>
    <w:unhideWhenUsed/>
    <w:rsid w:val="00B507FB"/>
    <w:pPr>
      <w:spacing w:line="240" w:lineRule="auto"/>
    </w:pPr>
    <w:rPr>
      <w:szCs w:val="20"/>
    </w:rPr>
  </w:style>
  <w:style w:type="character" w:customStyle="1" w:styleId="TekstopmerkingChar">
    <w:name w:val="Tekst opmerking Char"/>
    <w:basedOn w:val="Standaardalinea-lettertype"/>
    <w:link w:val="Tekstopmerking"/>
    <w:uiPriority w:val="99"/>
    <w:semiHidden/>
    <w:rsid w:val="00B507FB"/>
    <w:rPr>
      <w:rFonts w:ascii="Trebuchet MS" w:hAnsi="Trebuchet M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507FB"/>
    <w:rPr>
      <w:b/>
      <w:bCs/>
    </w:rPr>
  </w:style>
  <w:style w:type="character" w:customStyle="1" w:styleId="OnderwerpvanopmerkingChar">
    <w:name w:val="Onderwerp van opmerking Char"/>
    <w:basedOn w:val="TekstopmerkingChar"/>
    <w:link w:val="Onderwerpvanopmerking"/>
    <w:uiPriority w:val="99"/>
    <w:semiHidden/>
    <w:rsid w:val="00B507FB"/>
    <w:rPr>
      <w:rFonts w:ascii="Trebuchet MS" w:hAnsi="Trebuchet MS"/>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0223"/>
    <w:pPr>
      <w:spacing w:after="0" w:line="280" w:lineRule="atLeast"/>
      <w:jc w:val="both"/>
    </w:pPr>
    <w:rPr>
      <w:rFonts w:ascii="Trebuchet MS" w:hAnsi="Trebuchet MS"/>
      <w:sz w:val="20"/>
      <w:szCs w:val="24"/>
      <w:lang w:eastAsia="nl-NL"/>
    </w:rPr>
  </w:style>
  <w:style w:type="paragraph" w:styleId="Kop1">
    <w:name w:val="heading 1"/>
    <w:basedOn w:val="Standaard"/>
    <w:next w:val="Standaard"/>
    <w:link w:val="Kop1Char"/>
    <w:qFormat/>
    <w:rsid w:val="005A4AA6"/>
    <w:pPr>
      <w:keepNext/>
      <w:numPr>
        <w:numId w:val="18"/>
      </w:numPr>
      <w:spacing w:before="40" w:after="240"/>
      <w:outlineLvl w:val="0"/>
    </w:pPr>
    <w:rPr>
      <w:rFonts w:eastAsia="Times New Roman" w:cs="Times New Roman"/>
      <w:b/>
      <w:bCs/>
      <w:caps/>
      <w:lang w:eastAsia="en-US"/>
    </w:rPr>
  </w:style>
  <w:style w:type="paragraph" w:styleId="Kop2">
    <w:name w:val="heading 2"/>
    <w:basedOn w:val="Standaard"/>
    <w:next w:val="Standaard"/>
    <w:link w:val="Kop2Char"/>
    <w:qFormat/>
    <w:rsid w:val="005A4AA6"/>
    <w:pPr>
      <w:keepNext/>
      <w:numPr>
        <w:ilvl w:val="1"/>
        <w:numId w:val="18"/>
      </w:numPr>
      <w:spacing w:before="360" w:line="240" w:lineRule="atLeast"/>
      <w:outlineLvl w:val="1"/>
    </w:pPr>
    <w:rPr>
      <w:rFonts w:eastAsia="Times New Roman" w:cs="Times New Roman"/>
      <w:b/>
      <w:bCs/>
      <w:szCs w:val="20"/>
      <w:lang w:eastAsia="en-US"/>
    </w:rPr>
  </w:style>
  <w:style w:type="paragraph" w:styleId="Kop3">
    <w:name w:val="heading 3"/>
    <w:basedOn w:val="Standaard"/>
    <w:next w:val="Standaard"/>
    <w:link w:val="Kop3Char"/>
    <w:qFormat/>
    <w:rsid w:val="005A4AA6"/>
    <w:pPr>
      <w:keepNext/>
      <w:numPr>
        <w:ilvl w:val="2"/>
        <w:numId w:val="18"/>
      </w:numPr>
      <w:spacing w:before="240" w:line="300" w:lineRule="exact"/>
      <w:outlineLvl w:val="2"/>
    </w:pPr>
    <w:rPr>
      <w:rFonts w:eastAsia="Times New Roman" w:cs="Times New Roman"/>
      <w:b/>
      <w:i/>
      <w:szCs w:val="20"/>
      <w:lang w:eastAsia="en-US"/>
    </w:rPr>
  </w:style>
  <w:style w:type="paragraph" w:styleId="Kop4">
    <w:name w:val="heading 4"/>
    <w:basedOn w:val="Standaard"/>
    <w:next w:val="Standaard"/>
    <w:link w:val="Kop4Char"/>
    <w:qFormat/>
    <w:rsid w:val="005A4AA6"/>
    <w:pPr>
      <w:keepNext/>
      <w:numPr>
        <w:ilvl w:val="3"/>
        <w:numId w:val="18"/>
      </w:numPr>
      <w:spacing w:before="40" w:line="300" w:lineRule="exact"/>
      <w:outlineLvl w:val="3"/>
    </w:pPr>
    <w:rPr>
      <w:rFonts w:eastAsia="Times New Roman" w:cs="Times New Roman"/>
      <w:b/>
      <w:bCs/>
      <w:szCs w:val="20"/>
      <w:lang w:eastAsia="en-US"/>
    </w:rPr>
  </w:style>
  <w:style w:type="paragraph" w:styleId="Kop5">
    <w:name w:val="heading 5"/>
    <w:basedOn w:val="Standaard"/>
    <w:next w:val="Standaard"/>
    <w:link w:val="Kop5Char"/>
    <w:qFormat/>
    <w:rsid w:val="005A4AA6"/>
    <w:pPr>
      <w:keepNext/>
      <w:numPr>
        <w:ilvl w:val="4"/>
        <w:numId w:val="18"/>
      </w:numPr>
      <w:tabs>
        <w:tab w:val="left" w:pos="2552"/>
        <w:tab w:val="right" w:pos="8505"/>
      </w:tabs>
      <w:spacing w:before="40" w:line="300" w:lineRule="exact"/>
      <w:outlineLvl w:val="4"/>
    </w:pPr>
    <w:rPr>
      <w:rFonts w:eastAsia="Times New Roman" w:cs="Times New Roman"/>
      <w:b/>
      <w:bCs/>
      <w:szCs w:val="20"/>
      <w:lang w:eastAsia="en-US"/>
    </w:rPr>
  </w:style>
  <w:style w:type="paragraph" w:styleId="Kop6">
    <w:name w:val="heading 6"/>
    <w:basedOn w:val="Standaard"/>
    <w:next w:val="Standaard"/>
    <w:link w:val="Kop6Char"/>
    <w:qFormat/>
    <w:rsid w:val="005A4AA6"/>
    <w:pPr>
      <w:numPr>
        <w:ilvl w:val="5"/>
        <w:numId w:val="18"/>
      </w:numPr>
      <w:spacing w:before="240" w:after="60" w:line="300" w:lineRule="exact"/>
      <w:outlineLvl w:val="5"/>
    </w:pPr>
    <w:rPr>
      <w:rFonts w:eastAsia="Times New Roman" w:cs="Times New Roman"/>
      <w:b/>
      <w:bCs/>
      <w:szCs w:val="22"/>
      <w:lang w:eastAsia="en-US"/>
    </w:rPr>
  </w:style>
  <w:style w:type="paragraph" w:styleId="Kop7">
    <w:name w:val="heading 7"/>
    <w:basedOn w:val="Standaard"/>
    <w:next w:val="Standaard"/>
    <w:link w:val="Kop7Char"/>
    <w:qFormat/>
    <w:rsid w:val="005A4AA6"/>
    <w:pPr>
      <w:numPr>
        <w:ilvl w:val="6"/>
        <w:numId w:val="18"/>
      </w:numPr>
      <w:spacing w:before="240" w:after="60" w:line="300" w:lineRule="exact"/>
      <w:outlineLvl w:val="6"/>
    </w:pPr>
    <w:rPr>
      <w:rFonts w:eastAsia="Times New Roman" w:cs="Times New Roman"/>
      <w:lang w:eastAsia="en-US"/>
    </w:rPr>
  </w:style>
  <w:style w:type="paragraph" w:styleId="Kop8">
    <w:name w:val="heading 8"/>
    <w:basedOn w:val="Standaard"/>
    <w:next w:val="Standaard"/>
    <w:link w:val="Kop8Char"/>
    <w:qFormat/>
    <w:rsid w:val="005A4AA6"/>
    <w:pPr>
      <w:numPr>
        <w:ilvl w:val="7"/>
        <w:numId w:val="18"/>
      </w:numPr>
      <w:spacing w:before="240" w:after="60" w:line="300" w:lineRule="exact"/>
      <w:outlineLvl w:val="7"/>
    </w:pPr>
    <w:rPr>
      <w:rFonts w:eastAsia="Times New Roman" w:cs="Times New Roman"/>
      <w:i/>
      <w:iCs/>
      <w:lang w:eastAsia="en-US"/>
    </w:rPr>
  </w:style>
  <w:style w:type="paragraph" w:styleId="Kop9">
    <w:name w:val="heading 9"/>
    <w:basedOn w:val="Standaard"/>
    <w:next w:val="Standaard"/>
    <w:link w:val="Kop9Char"/>
    <w:qFormat/>
    <w:rsid w:val="005A4AA6"/>
    <w:pPr>
      <w:numPr>
        <w:ilvl w:val="8"/>
        <w:numId w:val="18"/>
      </w:numPr>
      <w:spacing w:before="240" w:after="60" w:line="300" w:lineRule="exact"/>
      <w:outlineLvl w:val="8"/>
    </w:pPr>
    <w:rPr>
      <w:rFonts w:ascii="Arial" w:eastAsia="Times New Roman" w:hAnsi="Arial" w:cs="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4AA6"/>
    <w:rPr>
      <w:rFonts w:ascii="Trebuchet MS" w:eastAsia="Times New Roman" w:hAnsi="Trebuchet MS" w:cs="Times New Roman"/>
      <w:b/>
      <w:bCs/>
      <w:caps/>
      <w:sz w:val="20"/>
      <w:szCs w:val="24"/>
    </w:rPr>
  </w:style>
  <w:style w:type="character" w:customStyle="1" w:styleId="Kop2Char">
    <w:name w:val="Kop 2 Char"/>
    <w:basedOn w:val="Standaardalinea-lettertype"/>
    <w:link w:val="Kop2"/>
    <w:rsid w:val="005A4AA6"/>
    <w:rPr>
      <w:rFonts w:ascii="Trebuchet MS" w:eastAsia="Times New Roman" w:hAnsi="Trebuchet MS" w:cs="Times New Roman"/>
      <w:b/>
      <w:bCs/>
      <w:sz w:val="20"/>
      <w:szCs w:val="20"/>
    </w:rPr>
  </w:style>
  <w:style w:type="character" w:customStyle="1" w:styleId="Kop3Char">
    <w:name w:val="Kop 3 Char"/>
    <w:basedOn w:val="Standaardalinea-lettertype"/>
    <w:link w:val="Kop3"/>
    <w:rsid w:val="005A4AA6"/>
    <w:rPr>
      <w:rFonts w:ascii="Trebuchet MS" w:eastAsia="Times New Roman" w:hAnsi="Trebuchet MS" w:cs="Times New Roman"/>
      <w:b/>
      <w:i/>
      <w:sz w:val="20"/>
      <w:szCs w:val="20"/>
    </w:rPr>
  </w:style>
  <w:style w:type="character" w:customStyle="1" w:styleId="Kop4Char">
    <w:name w:val="Kop 4 Char"/>
    <w:basedOn w:val="Standaardalinea-lettertype"/>
    <w:link w:val="Kop4"/>
    <w:rsid w:val="005A4AA6"/>
    <w:rPr>
      <w:rFonts w:ascii="Trebuchet MS" w:eastAsia="Times New Roman" w:hAnsi="Trebuchet MS" w:cs="Times New Roman"/>
      <w:b/>
      <w:bCs/>
      <w:sz w:val="20"/>
      <w:szCs w:val="20"/>
    </w:rPr>
  </w:style>
  <w:style w:type="character" w:customStyle="1" w:styleId="Kop5Char">
    <w:name w:val="Kop 5 Char"/>
    <w:basedOn w:val="Standaardalinea-lettertype"/>
    <w:link w:val="Kop5"/>
    <w:rsid w:val="005A4AA6"/>
    <w:rPr>
      <w:rFonts w:ascii="Trebuchet MS" w:eastAsia="Times New Roman" w:hAnsi="Trebuchet MS" w:cs="Times New Roman"/>
      <w:b/>
      <w:bCs/>
      <w:sz w:val="20"/>
      <w:szCs w:val="20"/>
    </w:rPr>
  </w:style>
  <w:style w:type="character" w:customStyle="1" w:styleId="Kop6Char">
    <w:name w:val="Kop 6 Char"/>
    <w:basedOn w:val="Standaardalinea-lettertype"/>
    <w:link w:val="Kop6"/>
    <w:rsid w:val="005A4AA6"/>
    <w:rPr>
      <w:rFonts w:ascii="Trebuchet MS" w:eastAsia="Times New Roman" w:hAnsi="Trebuchet MS" w:cs="Times New Roman"/>
      <w:b/>
      <w:bCs/>
      <w:sz w:val="20"/>
    </w:rPr>
  </w:style>
  <w:style w:type="character" w:customStyle="1" w:styleId="Kop7Char">
    <w:name w:val="Kop 7 Char"/>
    <w:basedOn w:val="Standaardalinea-lettertype"/>
    <w:link w:val="Kop7"/>
    <w:rsid w:val="005A4AA6"/>
    <w:rPr>
      <w:rFonts w:ascii="Trebuchet MS" w:eastAsia="Times New Roman" w:hAnsi="Trebuchet MS" w:cs="Times New Roman"/>
      <w:sz w:val="20"/>
      <w:szCs w:val="24"/>
    </w:rPr>
  </w:style>
  <w:style w:type="character" w:customStyle="1" w:styleId="Kop8Char">
    <w:name w:val="Kop 8 Char"/>
    <w:basedOn w:val="Standaardalinea-lettertype"/>
    <w:link w:val="Kop8"/>
    <w:rsid w:val="005A4AA6"/>
    <w:rPr>
      <w:rFonts w:ascii="Trebuchet MS" w:eastAsia="Times New Roman" w:hAnsi="Trebuchet MS" w:cs="Times New Roman"/>
      <w:i/>
      <w:iCs/>
      <w:sz w:val="20"/>
      <w:szCs w:val="24"/>
    </w:rPr>
  </w:style>
  <w:style w:type="character" w:customStyle="1" w:styleId="Kop9Char">
    <w:name w:val="Kop 9 Char"/>
    <w:basedOn w:val="Standaardalinea-lettertype"/>
    <w:link w:val="Kop9"/>
    <w:rsid w:val="005A4AA6"/>
    <w:rPr>
      <w:rFonts w:ascii="Arial" w:eastAsia="Times New Roman" w:hAnsi="Arial" w:cs="Arial"/>
      <w:sz w:val="20"/>
    </w:rPr>
  </w:style>
  <w:style w:type="paragraph" w:styleId="Bijschrift">
    <w:name w:val="caption"/>
    <w:basedOn w:val="Standaard"/>
    <w:next w:val="Standaard"/>
    <w:qFormat/>
    <w:rsid w:val="005A4AA6"/>
    <w:pPr>
      <w:spacing w:before="120"/>
      <w:jc w:val="center"/>
    </w:pPr>
    <w:rPr>
      <w:rFonts w:eastAsia="Times New Roman" w:cs="Arial"/>
      <w:b/>
      <w:bCs/>
      <w:szCs w:val="20"/>
      <w:lang w:eastAsia="en-US"/>
    </w:rPr>
  </w:style>
  <w:style w:type="character" w:styleId="Zwaar">
    <w:name w:val="Strong"/>
    <w:basedOn w:val="Standaardalinea-lettertype"/>
    <w:qFormat/>
    <w:rsid w:val="005A4AA6"/>
    <w:rPr>
      <w:b/>
      <w:bCs/>
    </w:rPr>
  </w:style>
  <w:style w:type="paragraph" w:styleId="Lijstalinea">
    <w:name w:val="List Paragraph"/>
    <w:basedOn w:val="Standaard"/>
    <w:uiPriority w:val="34"/>
    <w:qFormat/>
    <w:rsid w:val="005A4AA6"/>
    <w:pPr>
      <w:ind w:left="708"/>
    </w:pPr>
    <w:rPr>
      <w:rFonts w:eastAsia="Times New Roman" w:cs="Times New Roman"/>
    </w:rPr>
  </w:style>
  <w:style w:type="table" w:styleId="Tabelraster">
    <w:name w:val="Table Grid"/>
    <w:basedOn w:val="Standaardtabel"/>
    <w:uiPriority w:val="59"/>
    <w:rsid w:val="002D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D02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0223"/>
    <w:rPr>
      <w:rFonts w:ascii="Tahoma" w:hAnsi="Tahoma" w:cs="Tahoma"/>
      <w:sz w:val="16"/>
      <w:szCs w:val="16"/>
      <w:lang w:eastAsia="nl-NL"/>
    </w:rPr>
  </w:style>
  <w:style w:type="character" w:styleId="Hyperlink">
    <w:name w:val="Hyperlink"/>
    <w:basedOn w:val="Standaardalinea-lettertype"/>
    <w:uiPriority w:val="99"/>
    <w:unhideWhenUsed/>
    <w:rsid w:val="003E338F"/>
    <w:rPr>
      <w:color w:val="0000FF" w:themeColor="hyperlink"/>
      <w:u w:val="single"/>
    </w:rPr>
  </w:style>
  <w:style w:type="character" w:styleId="Verwijzingopmerking">
    <w:name w:val="annotation reference"/>
    <w:basedOn w:val="Standaardalinea-lettertype"/>
    <w:uiPriority w:val="99"/>
    <w:semiHidden/>
    <w:unhideWhenUsed/>
    <w:rsid w:val="00B507FB"/>
    <w:rPr>
      <w:sz w:val="16"/>
      <w:szCs w:val="16"/>
    </w:rPr>
  </w:style>
  <w:style w:type="paragraph" w:styleId="Tekstopmerking">
    <w:name w:val="annotation text"/>
    <w:basedOn w:val="Standaard"/>
    <w:link w:val="TekstopmerkingChar"/>
    <w:uiPriority w:val="99"/>
    <w:semiHidden/>
    <w:unhideWhenUsed/>
    <w:rsid w:val="00B507FB"/>
    <w:pPr>
      <w:spacing w:line="240" w:lineRule="auto"/>
    </w:pPr>
    <w:rPr>
      <w:szCs w:val="20"/>
    </w:rPr>
  </w:style>
  <w:style w:type="character" w:customStyle="1" w:styleId="TekstopmerkingChar">
    <w:name w:val="Tekst opmerking Char"/>
    <w:basedOn w:val="Standaardalinea-lettertype"/>
    <w:link w:val="Tekstopmerking"/>
    <w:uiPriority w:val="99"/>
    <w:semiHidden/>
    <w:rsid w:val="00B507FB"/>
    <w:rPr>
      <w:rFonts w:ascii="Trebuchet MS" w:hAnsi="Trebuchet M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507FB"/>
    <w:rPr>
      <w:b/>
      <w:bCs/>
    </w:rPr>
  </w:style>
  <w:style w:type="character" w:customStyle="1" w:styleId="OnderwerpvanopmerkingChar">
    <w:name w:val="Onderwerp van opmerking Char"/>
    <w:basedOn w:val="TekstopmerkingChar"/>
    <w:link w:val="Onderwerpvanopmerking"/>
    <w:uiPriority w:val="99"/>
    <w:semiHidden/>
    <w:rsid w:val="00B507FB"/>
    <w:rPr>
      <w:rFonts w:ascii="Trebuchet MS" w:hAnsi="Trebuchet MS"/>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waterbase.n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as\Arens%20BSDO\Projecten%202013\Zandmotor\Zandmotor%20Data%202013\bewerkte%20data\07%20waterstanden\Zandmotor_07_waterstanden_1980_2013_uur_analy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Bas\Arens%20BSDO\Projecten\Zandmotor\Zandmotor%20Data%202014\bewerkte%20data\07%20waterstanden\Zandmotor_07_waterstanden_1980_2014_uur_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frequentie waterstanden 2000-2010</a:t>
            </a:r>
          </a:p>
        </c:rich>
      </c:tx>
      <c:layout>
        <c:manualLayout>
          <c:xMode val="edge"/>
          <c:yMode val="edge"/>
          <c:x val="0.42352254215961327"/>
          <c:y val="6.7661691542288585E-2"/>
        </c:manualLayout>
      </c:layout>
      <c:overlay val="1"/>
    </c:title>
    <c:autoTitleDeleted val="0"/>
    <c:plotArea>
      <c:layout/>
      <c:barChart>
        <c:barDir val="col"/>
        <c:grouping val="clustered"/>
        <c:varyColors val="0"/>
        <c:ser>
          <c:idx val="0"/>
          <c:order val="0"/>
          <c:tx>
            <c:strRef>
              <c:f>'2000 2009'!$W$13</c:f>
              <c:strCache>
                <c:ptCount val="1"/>
                <c:pt idx="0">
                  <c:v>Hoek van Holland</c:v>
                </c:pt>
              </c:strCache>
            </c:strRef>
          </c:tx>
          <c:invertIfNegative val="0"/>
          <c:cat>
            <c:numRef>
              <c:f>'2000 2009'!$V$14:$V$20</c:f>
              <c:numCache>
                <c:formatCode>General</c:formatCode>
                <c:ptCount val="7"/>
                <c:pt idx="0">
                  <c:v>200</c:v>
                </c:pt>
                <c:pt idx="1">
                  <c:v>225</c:v>
                </c:pt>
                <c:pt idx="2">
                  <c:v>250</c:v>
                </c:pt>
                <c:pt idx="3">
                  <c:v>275</c:v>
                </c:pt>
                <c:pt idx="4">
                  <c:v>300</c:v>
                </c:pt>
                <c:pt idx="5">
                  <c:v>325</c:v>
                </c:pt>
                <c:pt idx="6">
                  <c:v>350</c:v>
                </c:pt>
              </c:numCache>
            </c:numRef>
          </c:cat>
          <c:val>
            <c:numRef>
              <c:f>'2000 2009'!$W$14:$W$20</c:f>
              <c:numCache>
                <c:formatCode>General</c:formatCode>
                <c:ptCount val="7"/>
                <c:pt idx="0">
                  <c:v>67</c:v>
                </c:pt>
                <c:pt idx="1">
                  <c:v>22</c:v>
                </c:pt>
                <c:pt idx="2">
                  <c:v>7</c:v>
                </c:pt>
                <c:pt idx="3">
                  <c:v>3</c:v>
                </c:pt>
                <c:pt idx="4">
                  <c:v>2</c:v>
                </c:pt>
                <c:pt idx="5">
                  <c:v>0</c:v>
                </c:pt>
                <c:pt idx="6">
                  <c:v>0</c:v>
                </c:pt>
              </c:numCache>
            </c:numRef>
          </c:val>
        </c:ser>
        <c:ser>
          <c:idx val="1"/>
          <c:order val="1"/>
          <c:tx>
            <c:strRef>
              <c:f>'2000 2009'!$X$13</c:f>
              <c:strCache>
                <c:ptCount val="1"/>
                <c:pt idx="0">
                  <c:v>Scheveningen</c:v>
                </c:pt>
              </c:strCache>
            </c:strRef>
          </c:tx>
          <c:invertIfNegative val="0"/>
          <c:cat>
            <c:numRef>
              <c:f>'2000 2009'!$V$14:$V$20</c:f>
              <c:numCache>
                <c:formatCode>General</c:formatCode>
                <c:ptCount val="7"/>
                <c:pt idx="0">
                  <c:v>200</c:v>
                </c:pt>
                <c:pt idx="1">
                  <c:v>225</c:v>
                </c:pt>
                <c:pt idx="2">
                  <c:v>250</c:v>
                </c:pt>
                <c:pt idx="3">
                  <c:v>275</c:v>
                </c:pt>
                <c:pt idx="4">
                  <c:v>300</c:v>
                </c:pt>
                <c:pt idx="5">
                  <c:v>325</c:v>
                </c:pt>
                <c:pt idx="6">
                  <c:v>350</c:v>
                </c:pt>
              </c:numCache>
            </c:numRef>
          </c:cat>
          <c:val>
            <c:numRef>
              <c:f>'2000 2009'!$X$14:$X$20</c:f>
              <c:numCache>
                <c:formatCode>General</c:formatCode>
                <c:ptCount val="7"/>
                <c:pt idx="0">
                  <c:v>59</c:v>
                </c:pt>
                <c:pt idx="1">
                  <c:v>22</c:v>
                </c:pt>
                <c:pt idx="2">
                  <c:v>9</c:v>
                </c:pt>
                <c:pt idx="3">
                  <c:v>3</c:v>
                </c:pt>
                <c:pt idx="4">
                  <c:v>0</c:v>
                </c:pt>
                <c:pt idx="5">
                  <c:v>0</c:v>
                </c:pt>
                <c:pt idx="6">
                  <c:v>0</c:v>
                </c:pt>
              </c:numCache>
            </c:numRef>
          </c:val>
        </c:ser>
        <c:dLbls>
          <c:showLegendKey val="0"/>
          <c:showVal val="0"/>
          <c:showCatName val="0"/>
          <c:showSerName val="0"/>
          <c:showPercent val="0"/>
          <c:showBubbleSize val="0"/>
        </c:dLbls>
        <c:gapWidth val="150"/>
        <c:axId val="126776832"/>
        <c:axId val="126778752"/>
      </c:barChart>
      <c:catAx>
        <c:axId val="126776832"/>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26778752"/>
        <c:crosses val="autoZero"/>
        <c:auto val="1"/>
        <c:lblAlgn val="ctr"/>
        <c:lblOffset val="100"/>
        <c:noMultiLvlLbl val="0"/>
      </c:catAx>
      <c:valAx>
        <c:axId val="126778752"/>
        <c:scaling>
          <c:orientation val="minMax"/>
        </c:scaling>
        <c:delete val="0"/>
        <c:axPos val="l"/>
        <c:majorGridlines/>
        <c:title>
          <c:tx>
            <c:rich>
              <a:bodyPr rot="-5400000" vert="horz"/>
              <a:lstStyle/>
              <a:p>
                <a:pPr>
                  <a:defRPr/>
                </a:pPr>
                <a:r>
                  <a:rPr lang="en-US"/>
                  <a:t>aantal uren</a:t>
                </a:r>
              </a:p>
            </c:rich>
          </c:tx>
          <c:overlay val="0"/>
        </c:title>
        <c:numFmt formatCode="General" sourceLinked="1"/>
        <c:majorTickMark val="out"/>
        <c:minorTickMark val="none"/>
        <c:tickLblPos val="nextTo"/>
        <c:crossAx val="126776832"/>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frequentie waterstanden 2010-2014</a:t>
            </a:r>
          </a:p>
        </c:rich>
      </c:tx>
      <c:layout>
        <c:manualLayout>
          <c:xMode val="edge"/>
          <c:yMode val="edge"/>
          <c:x val="0.42352254215961344"/>
          <c:y val="6.7661691542288613E-2"/>
        </c:manualLayout>
      </c:layout>
      <c:overlay val="1"/>
    </c:title>
    <c:autoTitleDeleted val="0"/>
    <c:plotArea>
      <c:layout/>
      <c:barChart>
        <c:barDir val="col"/>
        <c:grouping val="clustered"/>
        <c:varyColors val="0"/>
        <c:ser>
          <c:idx val="0"/>
          <c:order val="0"/>
          <c:tx>
            <c:strRef>
              <c:f>'2010 2019'!$W$13</c:f>
              <c:strCache>
                <c:ptCount val="1"/>
                <c:pt idx="0">
                  <c:v>Hoek van Holland</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2019'!$W$14:$W$20</c:f>
              <c:numCache>
                <c:formatCode>General</c:formatCode>
                <c:ptCount val="7"/>
                <c:pt idx="0" formatCode="0">
                  <c:v>26</c:v>
                </c:pt>
                <c:pt idx="1">
                  <c:v>7</c:v>
                </c:pt>
                <c:pt idx="2">
                  <c:v>3</c:v>
                </c:pt>
                <c:pt idx="3">
                  <c:v>1</c:v>
                </c:pt>
                <c:pt idx="4">
                  <c:v>1</c:v>
                </c:pt>
                <c:pt idx="5">
                  <c:v>0</c:v>
                </c:pt>
                <c:pt idx="6">
                  <c:v>0</c:v>
                </c:pt>
              </c:numCache>
            </c:numRef>
          </c:val>
        </c:ser>
        <c:ser>
          <c:idx val="1"/>
          <c:order val="1"/>
          <c:tx>
            <c:strRef>
              <c:f>'2010 2019'!$X$13</c:f>
              <c:strCache>
                <c:ptCount val="1"/>
                <c:pt idx="0">
                  <c:v>Scheveningen</c:v>
                </c:pt>
              </c:strCache>
            </c:strRef>
          </c:tx>
          <c:invertIfNegative val="0"/>
          <c:cat>
            <c:numRef>
              <c:f>'2010 2019'!$V$14:$V$20</c:f>
              <c:numCache>
                <c:formatCode>General</c:formatCode>
                <c:ptCount val="7"/>
                <c:pt idx="0">
                  <c:v>200</c:v>
                </c:pt>
                <c:pt idx="1">
                  <c:v>225</c:v>
                </c:pt>
                <c:pt idx="2">
                  <c:v>250</c:v>
                </c:pt>
                <c:pt idx="3">
                  <c:v>275</c:v>
                </c:pt>
                <c:pt idx="4">
                  <c:v>300</c:v>
                </c:pt>
                <c:pt idx="5">
                  <c:v>325</c:v>
                </c:pt>
                <c:pt idx="6">
                  <c:v>350</c:v>
                </c:pt>
              </c:numCache>
            </c:numRef>
          </c:cat>
          <c:val>
            <c:numRef>
              <c:f>'2010 2019'!$X$14:$X$20</c:f>
              <c:numCache>
                <c:formatCode>General</c:formatCode>
                <c:ptCount val="7"/>
                <c:pt idx="0">
                  <c:v>20</c:v>
                </c:pt>
                <c:pt idx="1">
                  <c:v>6</c:v>
                </c:pt>
                <c:pt idx="2">
                  <c:v>2</c:v>
                </c:pt>
                <c:pt idx="3">
                  <c:v>1</c:v>
                </c:pt>
                <c:pt idx="4">
                  <c:v>0</c:v>
                </c:pt>
                <c:pt idx="5">
                  <c:v>0</c:v>
                </c:pt>
                <c:pt idx="6">
                  <c:v>0</c:v>
                </c:pt>
              </c:numCache>
            </c:numRef>
          </c:val>
        </c:ser>
        <c:dLbls>
          <c:showLegendKey val="0"/>
          <c:showVal val="0"/>
          <c:showCatName val="0"/>
          <c:showSerName val="0"/>
          <c:showPercent val="0"/>
          <c:showBubbleSize val="0"/>
        </c:dLbls>
        <c:gapWidth val="150"/>
        <c:axId val="126878080"/>
        <c:axId val="126880000"/>
      </c:barChart>
      <c:catAx>
        <c:axId val="126878080"/>
        <c:scaling>
          <c:orientation val="minMax"/>
        </c:scaling>
        <c:delete val="0"/>
        <c:axPos val="b"/>
        <c:title>
          <c:tx>
            <c:rich>
              <a:bodyPr/>
              <a:lstStyle/>
              <a:p>
                <a:pPr>
                  <a:defRPr/>
                </a:pPr>
                <a:r>
                  <a:rPr lang="en-US"/>
                  <a:t>overschreden waterstand (cm NAP)</a:t>
                </a:r>
              </a:p>
            </c:rich>
          </c:tx>
          <c:overlay val="0"/>
        </c:title>
        <c:numFmt formatCode="General" sourceLinked="1"/>
        <c:majorTickMark val="out"/>
        <c:minorTickMark val="none"/>
        <c:tickLblPos val="nextTo"/>
        <c:crossAx val="126880000"/>
        <c:crosses val="autoZero"/>
        <c:auto val="1"/>
        <c:lblAlgn val="ctr"/>
        <c:lblOffset val="100"/>
        <c:noMultiLvlLbl val="0"/>
      </c:catAx>
      <c:valAx>
        <c:axId val="126880000"/>
        <c:scaling>
          <c:orientation val="minMax"/>
        </c:scaling>
        <c:delete val="0"/>
        <c:axPos val="l"/>
        <c:majorGridlines/>
        <c:title>
          <c:tx>
            <c:rich>
              <a:bodyPr rot="-5400000" vert="horz"/>
              <a:lstStyle/>
              <a:p>
                <a:pPr>
                  <a:defRPr/>
                </a:pPr>
                <a:r>
                  <a:rPr lang="en-US"/>
                  <a:t>aantal uren</a:t>
                </a:r>
              </a:p>
            </c:rich>
          </c:tx>
          <c:overlay val="0"/>
        </c:title>
        <c:numFmt formatCode="0" sourceLinked="1"/>
        <c:majorTickMark val="out"/>
        <c:minorTickMark val="none"/>
        <c:tickLblPos val="nextTo"/>
        <c:crossAx val="126878080"/>
        <c:crosses val="autoZero"/>
        <c:crossBetween val="between"/>
      </c:valAx>
    </c:plotArea>
    <c:legend>
      <c:legendPos val="b"/>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Hoek van Holland</a:t>
            </a:r>
          </a:p>
        </c:rich>
      </c:tx>
      <c:layout>
        <c:manualLayout>
          <c:xMode val="edge"/>
          <c:yMode val="edge"/>
          <c:x val="0.45696972149440074"/>
          <c:y val="6.0185251342058342E-2"/>
        </c:manualLayout>
      </c:layout>
      <c:overlay val="1"/>
    </c:title>
    <c:autoTitleDeleted val="0"/>
    <c:plotArea>
      <c:layout/>
      <c:lineChart>
        <c:grouping val="standard"/>
        <c:varyColors val="0"/>
        <c:ser>
          <c:idx val="0"/>
          <c:order val="0"/>
          <c:tx>
            <c:strRef>
              <c:f>'frekw per jaar'!$C$2</c:f>
              <c:strCache>
                <c:ptCount val="1"/>
                <c:pt idx="0">
                  <c:v>200</c:v>
                </c:pt>
              </c:strCache>
            </c:strRef>
          </c:tx>
          <c:spPr>
            <a:ln>
              <a:solidFill>
                <a:srgbClr val="0070C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jaar'!$C$3:$C$40</c:f>
              <c:numCache>
                <c:formatCode>General</c:formatCode>
                <c:ptCount val="38"/>
                <c:pt idx="0">
                  <c:v>3</c:v>
                </c:pt>
                <c:pt idx="1">
                  <c:v>18</c:v>
                </c:pt>
                <c:pt idx="2">
                  <c:v>11</c:v>
                </c:pt>
                <c:pt idx="3">
                  <c:v>12</c:v>
                </c:pt>
                <c:pt idx="4">
                  <c:v>13</c:v>
                </c:pt>
                <c:pt idx="5">
                  <c:v>3</c:v>
                </c:pt>
                <c:pt idx="6">
                  <c:v>10</c:v>
                </c:pt>
                <c:pt idx="7">
                  <c:v>5</c:v>
                </c:pt>
                <c:pt idx="8">
                  <c:v>13</c:v>
                </c:pt>
                <c:pt idx="9">
                  <c:v>4</c:v>
                </c:pt>
                <c:pt idx="10">
                  <c:v>33</c:v>
                </c:pt>
                <c:pt idx="11">
                  <c:v>7</c:v>
                </c:pt>
                <c:pt idx="12">
                  <c:v>4</c:v>
                </c:pt>
                <c:pt idx="13">
                  <c:v>25</c:v>
                </c:pt>
                <c:pt idx="14">
                  <c:v>8</c:v>
                </c:pt>
                <c:pt idx="15">
                  <c:v>14</c:v>
                </c:pt>
                <c:pt idx="16">
                  <c:v>3</c:v>
                </c:pt>
                <c:pt idx="17">
                  <c:v>0</c:v>
                </c:pt>
                <c:pt idx="18">
                  <c:v>7</c:v>
                </c:pt>
                <c:pt idx="19">
                  <c:v>22</c:v>
                </c:pt>
                <c:pt idx="20">
                  <c:v>3</c:v>
                </c:pt>
                <c:pt idx="21">
                  <c:v>2</c:v>
                </c:pt>
                <c:pt idx="22">
                  <c:v>4</c:v>
                </c:pt>
                <c:pt idx="23">
                  <c:v>8</c:v>
                </c:pt>
                <c:pt idx="24">
                  <c:v>11</c:v>
                </c:pt>
                <c:pt idx="25">
                  <c:v>10</c:v>
                </c:pt>
                <c:pt idx="26">
                  <c:v>4</c:v>
                </c:pt>
                <c:pt idx="27">
                  <c:v>15</c:v>
                </c:pt>
                <c:pt idx="28">
                  <c:v>8</c:v>
                </c:pt>
                <c:pt idx="29">
                  <c:v>2</c:v>
                </c:pt>
                <c:pt idx="30">
                  <c:v>3</c:v>
                </c:pt>
                <c:pt idx="31">
                  <c:v>4</c:v>
                </c:pt>
                <c:pt idx="32">
                  <c:v>10</c:v>
                </c:pt>
                <c:pt idx="33">
                  <c:v>9</c:v>
                </c:pt>
                <c:pt idx="34">
                  <c:v>0</c:v>
                </c:pt>
                <c:pt idx="35">
                  <c:v>0</c:v>
                </c:pt>
                <c:pt idx="36">
                  <c:v>0</c:v>
                </c:pt>
                <c:pt idx="37">
                  <c:v>0</c:v>
                </c:pt>
              </c:numCache>
            </c:numRef>
          </c:val>
          <c:smooth val="0"/>
        </c:ser>
        <c:ser>
          <c:idx val="1"/>
          <c:order val="1"/>
          <c:tx>
            <c:strRef>
              <c:f>'frekw per jaar'!$D$2</c:f>
              <c:strCache>
                <c:ptCount val="1"/>
                <c:pt idx="0">
                  <c:v>225</c:v>
                </c:pt>
              </c:strCache>
            </c:strRef>
          </c:tx>
          <c:spPr>
            <a:ln>
              <a:solidFill>
                <a:srgbClr val="00B0F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jaar'!$D$3:$D$40</c:f>
              <c:numCache>
                <c:formatCode>General</c:formatCode>
                <c:ptCount val="38"/>
                <c:pt idx="0">
                  <c:v>3</c:v>
                </c:pt>
                <c:pt idx="1">
                  <c:v>3</c:v>
                </c:pt>
                <c:pt idx="2">
                  <c:v>0</c:v>
                </c:pt>
                <c:pt idx="3">
                  <c:v>6</c:v>
                </c:pt>
                <c:pt idx="4">
                  <c:v>1</c:v>
                </c:pt>
                <c:pt idx="5">
                  <c:v>1</c:v>
                </c:pt>
                <c:pt idx="6">
                  <c:v>3</c:v>
                </c:pt>
                <c:pt idx="7">
                  <c:v>0</c:v>
                </c:pt>
                <c:pt idx="8">
                  <c:v>1</c:v>
                </c:pt>
                <c:pt idx="9">
                  <c:v>4</c:v>
                </c:pt>
                <c:pt idx="10">
                  <c:v>13</c:v>
                </c:pt>
                <c:pt idx="11">
                  <c:v>1</c:v>
                </c:pt>
                <c:pt idx="12">
                  <c:v>0</c:v>
                </c:pt>
                <c:pt idx="13">
                  <c:v>13</c:v>
                </c:pt>
                <c:pt idx="14">
                  <c:v>4</c:v>
                </c:pt>
                <c:pt idx="15">
                  <c:v>8</c:v>
                </c:pt>
                <c:pt idx="16">
                  <c:v>2</c:v>
                </c:pt>
                <c:pt idx="17">
                  <c:v>0</c:v>
                </c:pt>
                <c:pt idx="18">
                  <c:v>2</c:v>
                </c:pt>
                <c:pt idx="19">
                  <c:v>5</c:v>
                </c:pt>
                <c:pt idx="20">
                  <c:v>0</c:v>
                </c:pt>
                <c:pt idx="21">
                  <c:v>0</c:v>
                </c:pt>
                <c:pt idx="22">
                  <c:v>0</c:v>
                </c:pt>
                <c:pt idx="23">
                  <c:v>3</c:v>
                </c:pt>
                <c:pt idx="24">
                  <c:v>3</c:v>
                </c:pt>
                <c:pt idx="25">
                  <c:v>1</c:v>
                </c:pt>
                <c:pt idx="26">
                  <c:v>3</c:v>
                </c:pt>
                <c:pt idx="27">
                  <c:v>9</c:v>
                </c:pt>
                <c:pt idx="28">
                  <c:v>3</c:v>
                </c:pt>
                <c:pt idx="29">
                  <c:v>0</c:v>
                </c:pt>
                <c:pt idx="30">
                  <c:v>0</c:v>
                </c:pt>
                <c:pt idx="31">
                  <c:v>3</c:v>
                </c:pt>
                <c:pt idx="32">
                  <c:v>1</c:v>
                </c:pt>
                <c:pt idx="33">
                  <c:v>3</c:v>
                </c:pt>
                <c:pt idx="34">
                  <c:v>0</c:v>
                </c:pt>
                <c:pt idx="35">
                  <c:v>0</c:v>
                </c:pt>
                <c:pt idx="36">
                  <c:v>0</c:v>
                </c:pt>
                <c:pt idx="37">
                  <c:v>0</c:v>
                </c:pt>
              </c:numCache>
            </c:numRef>
          </c:val>
          <c:smooth val="0"/>
        </c:ser>
        <c:ser>
          <c:idx val="2"/>
          <c:order val="2"/>
          <c:tx>
            <c:strRef>
              <c:f>'frekw per jaar'!$E$2</c:f>
              <c:strCache>
                <c:ptCount val="1"/>
                <c:pt idx="0">
                  <c:v>250</c:v>
                </c:pt>
              </c:strCache>
            </c:strRef>
          </c:tx>
          <c:spPr>
            <a:ln>
              <a:solidFill>
                <a:schemeClr val="accent5">
                  <a:lumMod val="40000"/>
                  <a:lumOff val="60000"/>
                </a:schemeClr>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jaar'!$E$3:$E$40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3</c:v>
                </c:pt>
                <c:pt idx="14">
                  <c:v>3</c:v>
                </c:pt>
                <c:pt idx="15">
                  <c:v>1</c:v>
                </c:pt>
                <c:pt idx="16">
                  <c:v>0</c:v>
                </c:pt>
                <c:pt idx="17">
                  <c:v>0</c:v>
                </c:pt>
                <c:pt idx="18">
                  <c:v>0</c:v>
                </c:pt>
                <c:pt idx="19">
                  <c:v>0</c:v>
                </c:pt>
                <c:pt idx="20">
                  <c:v>0</c:v>
                </c:pt>
                <c:pt idx="21">
                  <c:v>0</c:v>
                </c:pt>
                <c:pt idx="22">
                  <c:v>0</c:v>
                </c:pt>
                <c:pt idx="23">
                  <c:v>3</c:v>
                </c:pt>
                <c:pt idx="24">
                  <c:v>0</c:v>
                </c:pt>
                <c:pt idx="25">
                  <c:v>0</c:v>
                </c:pt>
                <c:pt idx="26">
                  <c:v>0</c:v>
                </c:pt>
                <c:pt idx="27">
                  <c:v>4</c:v>
                </c:pt>
                <c:pt idx="28">
                  <c:v>0</c:v>
                </c:pt>
                <c:pt idx="29">
                  <c:v>0</c:v>
                </c:pt>
                <c:pt idx="30">
                  <c:v>0</c:v>
                </c:pt>
                <c:pt idx="31">
                  <c:v>0</c:v>
                </c:pt>
                <c:pt idx="32">
                  <c:v>0</c:v>
                </c:pt>
                <c:pt idx="33">
                  <c:v>3</c:v>
                </c:pt>
                <c:pt idx="34">
                  <c:v>0</c:v>
                </c:pt>
                <c:pt idx="35">
                  <c:v>0</c:v>
                </c:pt>
                <c:pt idx="36">
                  <c:v>0</c:v>
                </c:pt>
                <c:pt idx="37">
                  <c:v>0</c:v>
                </c:pt>
              </c:numCache>
            </c:numRef>
          </c:val>
          <c:smooth val="0"/>
        </c:ser>
        <c:ser>
          <c:idx val="3"/>
          <c:order val="3"/>
          <c:tx>
            <c:strRef>
              <c:f>'frekw per jaar'!$F$2</c:f>
              <c:strCache>
                <c:ptCount val="1"/>
                <c:pt idx="0">
                  <c:v>275</c:v>
                </c:pt>
              </c:strCache>
            </c:strRef>
          </c:tx>
          <c:spPr>
            <a:ln>
              <a:solidFill>
                <a:srgbClr val="92D05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jaar'!$F$3:$F$40</c:f>
              <c:numCache>
                <c:formatCode>General</c:formatCode>
                <c:ptCount val="38"/>
                <c:pt idx="0">
                  <c:v>0</c:v>
                </c:pt>
                <c:pt idx="1">
                  <c:v>0</c:v>
                </c:pt>
                <c:pt idx="2">
                  <c:v>0</c:v>
                </c:pt>
                <c:pt idx="3">
                  <c:v>0</c:v>
                </c:pt>
                <c:pt idx="4">
                  <c:v>0</c:v>
                </c:pt>
                <c:pt idx="5">
                  <c:v>0</c:v>
                </c:pt>
                <c:pt idx="6">
                  <c:v>0</c:v>
                </c:pt>
                <c:pt idx="7">
                  <c:v>0</c:v>
                </c:pt>
                <c:pt idx="8">
                  <c:v>0</c:v>
                </c:pt>
                <c:pt idx="9">
                  <c:v>1</c:v>
                </c:pt>
                <c:pt idx="10">
                  <c:v>1</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0</c:v>
                </c:pt>
                <c:pt idx="35">
                  <c:v>0</c:v>
                </c:pt>
                <c:pt idx="36">
                  <c:v>0</c:v>
                </c:pt>
                <c:pt idx="37">
                  <c:v>0</c:v>
                </c:pt>
              </c:numCache>
            </c:numRef>
          </c:val>
          <c:smooth val="0"/>
        </c:ser>
        <c:ser>
          <c:idx val="4"/>
          <c:order val="4"/>
          <c:tx>
            <c:strRef>
              <c:f>'frekw per jaar'!$G$2</c:f>
              <c:strCache>
                <c:ptCount val="1"/>
                <c:pt idx="0">
                  <c:v>300</c:v>
                </c:pt>
              </c:strCache>
            </c:strRef>
          </c:tx>
          <c:spPr>
            <a:ln>
              <a:solidFill>
                <a:srgbClr val="FFC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jaar'!$G$3:$G$40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c:v>
                </c:pt>
                <c:pt idx="28">
                  <c:v>0</c:v>
                </c:pt>
                <c:pt idx="29">
                  <c:v>0</c:v>
                </c:pt>
                <c:pt idx="30">
                  <c:v>0</c:v>
                </c:pt>
                <c:pt idx="31">
                  <c:v>0</c:v>
                </c:pt>
                <c:pt idx="32">
                  <c:v>0</c:v>
                </c:pt>
                <c:pt idx="33">
                  <c:v>1</c:v>
                </c:pt>
                <c:pt idx="34">
                  <c:v>0</c:v>
                </c:pt>
                <c:pt idx="35">
                  <c:v>0</c:v>
                </c:pt>
                <c:pt idx="36">
                  <c:v>0</c:v>
                </c:pt>
                <c:pt idx="37">
                  <c:v>0</c:v>
                </c:pt>
              </c:numCache>
            </c:numRef>
          </c:val>
          <c:smooth val="0"/>
        </c:ser>
        <c:ser>
          <c:idx val="5"/>
          <c:order val="5"/>
          <c:tx>
            <c:strRef>
              <c:f>'frekw per jaar'!$H$2</c:f>
              <c:strCache>
                <c:ptCount val="1"/>
                <c:pt idx="0">
                  <c:v>325</c:v>
                </c:pt>
              </c:strCache>
            </c:strRef>
          </c:tx>
          <c:spPr>
            <a:ln>
              <a:solidFill>
                <a:srgbClr val="FF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jaar'!$H$3:$H$40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ser>
          <c:idx val="6"/>
          <c:order val="6"/>
          <c:tx>
            <c:strRef>
              <c:f>'frekw per jaar'!$I$2</c:f>
              <c:strCache>
                <c:ptCount val="1"/>
                <c:pt idx="0">
                  <c:v>350</c:v>
                </c:pt>
              </c:strCache>
            </c:strRef>
          </c:tx>
          <c:spPr>
            <a:ln>
              <a:solidFill>
                <a:srgbClr val="C0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jaar'!$I$3:$I$40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126897536"/>
        <c:axId val="127034496"/>
      </c:lineChart>
      <c:catAx>
        <c:axId val="126897536"/>
        <c:scaling>
          <c:orientation val="minMax"/>
        </c:scaling>
        <c:delete val="0"/>
        <c:axPos val="b"/>
        <c:numFmt formatCode="General" sourceLinked="1"/>
        <c:majorTickMark val="out"/>
        <c:minorTickMark val="none"/>
        <c:tickLblPos val="nextTo"/>
        <c:crossAx val="127034496"/>
        <c:crosses val="autoZero"/>
        <c:auto val="1"/>
        <c:lblAlgn val="ctr"/>
        <c:lblOffset val="100"/>
        <c:noMultiLvlLbl val="0"/>
      </c:catAx>
      <c:valAx>
        <c:axId val="127034496"/>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26897536"/>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Scheveningen</a:t>
            </a:r>
          </a:p>
        </c:rich>
      </c:tx>
      <c:layout>
        <c:manualLayout>
          <c:xMode val="edge"/>
          <c:yMode val="edge"/>
          <c:x val="0.49234793927379511"/>
          <c:y val="6.0185251342058342E-2"/>
        </c:manualLayout>
      </c:layout>
      <c:overlay val="1"/>
    </c:title>
    <c:autoTitleDeleted val="0"/>
    <c:plotArea>
      <c:layout/>
      <c:lineChart>
        <c:grouping val="standard"/>
        <c:varyColors val="0"/>
        <c:ser>
          <c:idx val="0"/>
          <c:order val="0"/>
          <c:tx>
            <c:strRef>
              <c:f>'frekw per jaar'!$J$2</c:f>
              <c:strCache>
                <c:ptCount val="1"/>
                <c:pt idx="0">
                  <c:v>200</c:v>
                </c:pt>
              </c:strCache>
            </c:strRef>
          </c:tx>
          <c:spPr>
            <a:ln>
              <a:solidFill>
                <a:srgbClr val="0070C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jaar'!$J$3:$J$40</c:f>
              <c:numCache>
                <c:formatCode>General</c:formatCode>
                <c:ptCount val="38"/>
                <c:pt idx="0">
                  <c:v>3</c:v>
                </c:pt>
                <c:pt idx="1">
                  <c:v>11</c:v>
                </c:pt>
                <c:pt idx="2">
                  <c:v>5</c:v>
                </c:pt>
                <c:pt idx="3">
                  <c:v>8</c:v>
                </c:pt>
                <c:pt idx="4">
                  <c:v>6</c:v>
                </c:pt>
                <c:pt idx="5">
                  <c:v>3</c:v>
                </c:pt>
                <c:pt idx="6">
                  <c:v>7</c:v>
                </c:pt>
                <c:pt idx="7">
                  <c:v>2</c:v>
                </c:pt>
                <c:pt idx="8">
                  <c:v>9</c:v>
                </c:pt>
                <c:pt idx="9">
                  <c:v>5</c:v>
                </c:pt>
                <c:pt idx="10">
                  <c:v>28</c:v>
                </c:pt>
                <c:pt idx="11">
                  <c:v>5</c:v>
                </c:pt>
                <c:pt idx="12">
                  <c:v>1</c:v>
                </c:pt>
                <c:pt idx="13">
                  <c:v>23</c:v>
                </c:pt>
                <c:pt idx="14">
                  <c:v>9</c:v>
                </c:pt>
                <c:pt idx="15">
                  <c:v>11</c:v>
                </c:pt>
                <c:pt idx="16">
                  <c:v>3</c:v>
                </c:pt>
                <c:pt idx="17">
                  <c:v>0</c:v>
                </c:pt>
                <c:pt idx="18">
                  <c:v>6</c:v>
                </c:pt>
                <c:pt idx="19">
                  <c:v>17</c:v>
                </c:pt>
                <c:pt idx="20">
                  <c:v>2</c:v>
                </c:pt>
                <c:pt idx="21">
                  <c:v>1</c:v>
                </c:pt>
                <c:pt idx="22">
                  <c:v>3</c:v>
                </c:pt>
                <c:pt idx="23">
                  <c:v>10</c:v>
                </c:pt>
                <c:pt idx="24">
                  <c:v>11</c:v>
                </c:pt>
                <c:pt idx="25">
                  <c:v>7</c:v>
                </c:pt>
                <c:pt idx="26">
                  <c:v>4</c:v>
                </c:pt>
                <c:pt idx="27">
                  <c:v>14</c:v>
                </c:pt>
                <c:pt idx="28">
                  <c:v>5</c:v>
                </c:pt>
                <c:pt idx="29">
                  <c:v>2</c:v>
                </c:pt>
                <c:pt idx="30">
                  <c:v>1</c:v>
                </c:pt>
                <c:pt idx="31">
                  <c:v>6</c:v>
                </c:pt>
                <c:pt idx="32">
                  <c:v>6</c:v>
                </c:pt>
                <c:pt idx="33">
                  <c:v>7</c:v>
                </c:pt>
                <c:pt idx="34">
                  <c:v>0</c:v>
                </c:pt>
                <c:pt idx="35">
                  <c:v>0</c:v>
                </c:pt>
                <c:pt idx="36">
                  <c:v>0</c:v>
                </c:pt>
                <c:pt idx="37">
                  <c:v>0</c:v>
                </c:pt>
              </c:numCache>
            </c:numRef>
          </c:val>
          <c:smooth val="0"/>
        </c:ser>
        <c:ser>
          <c:idx val="1"/>
          <c:order val="1"/>
          <c:tx>
            <c:strRef>
              <c:f>'frekw per jaar'!$K$2</c:f>
              <c:strCache>
                <c:ptCount val="1"/>
                <c:pt idx="0">
                  <c:v>225</c:v>
                </c:pt>
              </c:strCache>
            </c:strRef>
          </c:tx>
          <c:spPr>
            <a:ln>
              <a:solidFill>
                <a:srgbClr val="00B0F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jaar'!$K$3:$K$40</c:f>
              <c:numCache>
                <c:formatCode>General</c:formatCode>
                <c:ptCount val="38"/>
                <c:pt idx="0">
                  <c:v>2</c:v>
                </c:pt>
                <c:pt idx="1">
                  <c:v>2</c:v>
                </c:pt>
                <c:pt idx="2">
                  <c:v>0</c:v>
                </c:pt>
                <c:pt idx="3">
                  <c:v>4</c:v>
                </c:pt>
                <c:pt idx="4">
                  <c:v>1</c:v>
                </c:pt>
                <c:pt idx="5">
                  <c:v>0</c:v>
                </c:pt>
                <c:pt idx="6">
                  <c:v>0</c:v>
                </c:pt>
                <c:pt idx="7">
                  <c:v>0</c:v>
                </c:pt>
                <c:pt idx="8">
                  <c:v>1</c:v>
                </c:pt>
                <c:pt idx="9">
                  <c:v>4</c:v>
                </c:pt>
                <c:pt idx="10">
                  <c:v>10</c:v>
                </c:pt>
                <c:pt idx="11">
                  <c:v>0</c:v>
                </c:pt>
                <c:pt idx="12">
                  <c:v>0</c:v>
                </c:pt>
                <c:pt idx="13">
                  <c:v>13</c:v>
                </c:pt>
                <c:pt idx="14">
                  <c:v>4</c:v>
                </c:pt>
                <c:pt idx="15">
                  <c:v>6</c:v>
                </c:pt>
                <c:pt idx="16">
                  <c:v>2</c:v>
                </c:pt>
                <c:pt idx="17">
                  <c:v>0</c:v>
                </c:pt>
                <c:pt idx="18">
                  <c:v>1</c:v>
                </c:pt>
                <c:pt idx="19">
                  <c:v>5</c:v>
                </c:pt>
                <c:pt idx="20">
                  <c:v>0</c:v>
                </c:pt>
                <c:pt idx="21">
                  <c:v>0</c:v>
                </c:pt>
                <c:pt idx="22">
                  <c:v>0</c:v>
                </c:pt>
                <c:pt idx="23">
                  <c:v>3</c:v>
                </c:pt>
                <c:pt idx="24">
                  <c:v>2</c:v>
                </c:pt>
                <c:pt idx="25">
                  <c:v>1</c:v>
                </c:pt>
                <c:pt idx="26">
                  <c:v>3</c:v>
                </c:pt>
                <c:pt idx="27">
                  <c:v>9</c:v>
                </c:pt>
                <c:pt idx="28">
                  <c:v>4</c:v>
                </c:pt>
                <c:pt idx="29">
                  <c:v>0</c:v>
                </c:pt>
                <c:pt idx="30">
                  <c:v>0</c:v>
                </c:pt>
                <c:pt idx="31">
                  <c:v>2</c:v>
                </c:pt>
                <c:pt idx="32">
                  <c:v>0</c:v>
                </c:pt>
                <c:pt idx="33">
                  <c:v>4</c:v>
                </c:pt>
                <c:pt idx="34">
                  <c:v>0</c:v>
                </c:pt>
                <c:pt idx="35">
                  <c:v>0</c:v>
                </c:pt>
                <c:pt idx="36">
                  <c:v>0</c:v>
                </c:pt>
                <c:pt idx="37">
                  <c:v>0</c:v>
                </c:pt>
              </c:numCache>
            </c:numRef>
          </c:val>
          <c:smooth val="0"/>
        </c:ser>
        <c:ser>
          <c:idx val="2"/>
          <c:order val="2"/>
          <c:tx>
            <c:strRef>
              <c:f>'frekw per jaar'!$L$2</c:f>
              <c:strCache>
                <c:ptCount val="1"/>
                <c:pt idx="0">
                  <c:v>250</c:v>
                </c:pt>
              </c:strCache>
            </c:strRef>
          </c:tx>
          <c:spPr>
            <a:ln>
              <a:solidFill>
                <a:schemeClr val="accent5">
                  <a:lumMod val="40000"/>
                  <a:lumOff val="60000"/>
                </a:schemeClr>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jaar'!$L$3:$L$40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2</c:v>
                </c:pt>
                <c:pt idx="14">
                  <c:v>2</c:v>
                </c:pt>
                <c:pt idx="15">
                  <c:v>0</c:v>
                </c:pt>
                <c:pt idx="16">
                  <c:v>0</c:v>
                </c:pt>
                <c:pt idx="17">
                  <c:v>0</c:v>
                </c:pt>
                <c:pt idx="18">
                  <c:v>0</c:v>
                </c:pt>
                <c:pt idx="19">
                  <c:v>0</c:v>
                </c:pt>
                <c:pt idx="20">
                  <c:v>0</c:v>
                </c:pt>
                <c:pt idx="21">
                  <c:v>0</c:v>
                </c:pt>
                <c:pt idx="22">
                  <c:v>0</c:v>
                </c:pt>
                <c:pt idx="23">
                  <c:v>2</c:v>
                </c:pt>
                <c:pt idx="24">
                  <c:v>2</c:v>
                </c:pt>
                <c:pt idx="25">
                  <c:v>0</c:v>
                </c:pt>
                <c:pt idx="26">
                  <c:v>1</c:v>
                </c:pt>
                <c:pt idx="27">
                  <c:v>4</c:v>
                </c:pt>
                <c:pt idx="28">
                  <c:v>0</c:v>
                </c:pt>
                <c:pt idx="29">
                  <c:v>0</c:v>
                </c:pt>
                <c:pt idx="30">
                  <c:v>0</c:v>
                </c:pt>
                <c:pt idx="31">
                  <c:v>0</c:v>
                </c:pt>
                <c:pt idx="32">
                  <c:v>0</c:v>
                </c:pt>
                <c:pt idx="33">
                  <c:v>2</c:v>
                </c:pt>
                <c:pt idx="34">
                  <c:v>0</c:v>
                </c:pt>
                <c:pt idx="35">
                  <c:v>0</c:v>
                </c:pt>
                <c:pt idx="36">
                  <c:v>0</c:v>
                </c:pt>
                <c:pt idx="37">
                  <c:v>0</c:v>
                </c:pt>
              </c:numCache>
            </c:numRef>
          </c:val>
          <c:smooth val="0"/>
        </c:ser>
        <c:ser>
          <c:idx val="3"/>
          <c:order val="3"/>
          <c:tx>
            <c:strRef>
              <c:f>'frekw per jaar'!$M$2</c:f>
              <c:strCache>
                <c:ptCount val="1"/>
                <c:pt idx="0">
                  <c:v>275</c:v>
                </c:pt>
              </c:strCache>
            </c:strRef>
          </c:tx>
          <c:spPr>
            <a:ln>
              <a:solidFill>
                <a:srgbClr val="92D05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jaar'!$M$3:$M$40</c:f>
              <c:numCache>
                <c:formatCode>General</c:formatCode>
                <c:ptCount val="38"/>
                <c:pt idx="0">
                  <c:v>0</c:v>
                </c:pt>
                <c:pt idx="1">
                  <c:v>0</c:v>
                </c:pt>
                <c:pt idx="2">
                  <c:v>0</c:v>
                </c:pt>
                <c:pt idx="3">
                  <c:v>0</c:v>
                </c:pt>
                <c:pt idx="4">
                  <c:v>0</c:v>
                </c:pt>
                <c:pt idx="5">
                  <c:v>0</c:v>
                </c:pt>
                <c:pt idx="6">
                  <c:v>0</c:v>
                </c:pt>
                <c:pt idx="7">
                  <c:v>0</c:v>
                </c:pt>
                <c:pt idx="8">
                  <c:v>0</c:v>
                </c:pt>
                <c:pt idx="9">
                  <c:v>2</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0</c:v>
                </c:pt>
                <c:pt idx="35">
                  <c:v>0</c:v>
                </c:pt>
                <c:pt idx="36">
                  <c:v>0</c:v>
                </c:pt>
                <c:pt idx="37">
                  <c:v>0</c:v>
                </c:pt>
              </c:numCache>
            </c:numRef>
          </c:val>
          <c:smooth val="0"/>
        </c:ser>
        <c:ser>
          <c:idx val="4"/>
          <c:order val="4"/>
          <c:tx>
            <c:strRef>
              <c:f>'frekw per jaar'!$N$2</c:f>
              <c:strCache>
                <c:ptCount val="1"/>
                <c:pt idx="0">
                  <c:v>300</c:v>
                </c:pt>
              </c:strCache>
            </c:strRef>
          </c:tx>
          <c:spPr>
            <a:ln>
              <a:solidFill>
                <a:srgbClr val="FFC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jaar'!$N$3:$N$40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ser>
          <c:idx val="5"/>
          <c:order val="5"/>
          <c:tx>
            <c:strRef>
              <c:f>'frekw per jaar'!$O$2</c:f>
              <c:strCache>
                <c:ptCount val="1"/>
                <c:pt idx="0">
                  <c:v>325</c:v>
                </c:pt>
              </c:strCache>
            </c:strRef>
          </c:tx>
          <c:spPr>
            <a:ln>
              <a:solidFill>
                <a:srgbClr val="FF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jaar'!$O$3:$O$40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ser>
          <c:idx val="6"/>
          <c:order val="6"/>
          <c:tx>
            <c:strRef>
              <c:f>'frekw per jaar'!$P$2</c:f>
              <c:strCache>
                <c:ptCount val="1"/>
                <c:pt idx="0">
                  <c:v>350</c:v>
                </c:pt>
              </c:strCache>
            </c:strRef>
          </c:tx>
          <c:spPr>
            <a:ln>
              <a:solidFill>
                <a:srgbClr val="C00000"/>
              </a:solidFill>
            </a:ln>
          </c:spPr>
          <c:marker>
            <c:symbol val="none"/>
          </c:marker>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jaar'!$P$3:$P$40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mooth val="0"/>
        </c:ser>
        <c:dLbls>
          <c:showLegendKey val="0"/>
          <c:showVal val="0"/>
          <c:showCatName val="0"/>
          <c:showSerName val="0"/>
          <c:showPercent val="0"/>
          <c:showBubbleSize val="0"/>
        </c:dLbls>
        <c:marker val="1"/>
        <c:smooth val="0"/>
        <c:axId val="127109376"/>
        <c:axId val="127258624"/>
      </c:lineChart>
      <c:catAx>
        <c:axId val="127109376"/>
        <c:scaling>
          <c:orientation val="minMax"/>
        </c:scaling>
        <c:delete val="0"/>
        <c:axPos val="b"/>
        <c:numFmt formatCode="General" sourceLinked="1"/>
        <c:majorTickMark val="out"/>
        <c:minorTickMark val="none"/>
        <c:tickLblPos val="nextTo"/>
        <c:crossAx val="127258624"/>
        <c:crosses val="autoZero"/>
        <c:auto val="1"/>
        <c:lblAlgn val="ctr"/>
        <c:lblOffset val="100"/>
        <c:noMultiLvlLbl val="0"/>
      </c:catAx>
      <c:valAx>
        <c:axId val="127258624"/>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27109376"/>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Hoek van Holland</a:t>
            </a:r>
          </a:p>
        </c:rich>
      </c:tx>
      <c:layout>
        <c:manualLayout>
          <c:xMode val="edge"/>
          <c:yMode val="edge"/>
          <c:x val="0.48854489149068486"/>
          <c:y val="6.4506240256510236E-2"/>
        </c:manualLayout>
      </c:layout>
      <c:overlay val="1"/>
    </c:title>
    <c:autoTitleDeleted val="0"/>
    <c:plotArea>
      <c:layout/>
      <c:barChart>
        <c:barDir val="col"/>
        <c:grouping val="clustered"/>
        <c:varyColors val="0"/>
        <c:ser>
          <c:idx val="1"/>
          <c:order val="0"/>
          <c:tx>
            <c:strRef>
              <c:f>'frekw per jaar'!$C$2</c:f>
              <c:strCache>
                <c:ptCount val="1"/>
                <c:pt idx="0">
                  <c:v>200</c:v>
                </c:pt>
              </c:strCache>
            </c:strRef>
          </c:tx>
          <c:spPr>
            <a:solidFill>
              <a:schemeClr val="tx2">
                <a:lumMod val="75000"/>
              </a:schemeClr>
            </a:solidFill>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jaar'!$C$3:$C$40</c:f>
              <c:numCache>
                <c:formatCode>General</c:formatCode>
                <c:ptCount val="38"/>
                <c:pt idx="0">
                  <c:v>3</c:v>
                </c:pt>
                <c:pt idx="1">
                  <c:v>18</c:v>
                </c:pt>
                <c:pt idx="2">
                  <c:v>11</c:v>
                </c:pt>
                <c:pt idx="3">
                  <c:v>12</c:v>
                </c:pt>
                <c:pt idx="4">
                  <c:v>13</c:v>
                </c:pt>
                <c:pt idx="5">
                  <c:v>3</c:v>
                </c:pt>
                <c:pt idx="6">
                  <c:v>10</c:v>
                </c:pt>
                <c:pt idx="7">
                  <c:v>5</c:v>
                </c:pt>
                <c:pt idx="8">
                  <c:v>13</c:v>
                </c:pt>
                <c:pt idx="9">
                  <c:v>4</c:v>
                </c:pt>
                <c:pt idx="10">
                  <c:v>33</c:v>
                </c:pt>
                <c:pt idx="11">
                  <c:v>7</c:v>
                </c:pt>
                <c:pt idx="12">
                  <c:v>4</c:v>
                </c:pt>
                <c:pt idx="13">
                  <c:v>25</c:v>
                </c:pt>
                <c:pt idx="14">
                  <c:v>8</c:v>
                </c:pt>
                <c:pt idx="15">
                  <c:v>14</c:v>
                </c:pt>
                <c:pt idx="16">
                  <c:v>3</c:v>
                </c:pt>
                <c:pt idx="17">
                  <c:v>0</c:v>
                </c:pt>
                <c:pt idx="18">
                  <c:v>7</c:v>
                </c:pt>
                <c:pt idx="19">
                  <c:v>22</c:v>
                </c:pt>
                <c:pt idx="20">
                  <c:v>3</c:v>
                </c:pt>
                <c:pt idx="21">
                  <c:v>2</c:v>
                </c:pt>
                <c:pt idx="22">
                  <c:v>4</c:v>
                </c:pt>
                <c:pt idx="23">
                  <c:v>8</c:v>
                </c:pt>
                <c:pt idx="24">
                  <c:v>11</c:v>
                </c:pt>
                <c:pt idx="25">
                  <c:v>10</c:v>
                </c:pt>
                <c:pt idx="26">
                  <c:v>4</c:v>
                </c:pt>
                <c:pt idx="27">
                  <c:v>15</c:v>
                </c:pt>
                <c:pt idx="28">
                  <c:v>8</c:v>
                </c:pt>
                <c:pt idx="29">
                  <c:v>2</c:v>
                </c:pt>
                <c:pt idx="30">
                  <c:v>3</c:v>
                </c:pt>
                <c:pt idx="31">
                  <c:v>4</c:v>
                </c:pt>
                <c:pt idx="32">
                  <c:v>10</c:v>
                </c:pt>
                <c:pt idx="33">
                  <c:v>9</c:v>
                </c:pt>
                <c:pt idx="34">
                  <c:v>0</c:v>
                </c:pt>
                <c:pt idx="35">
                  <c:v>0</c:v>
                </c:pt>
                <c:pt idx="36">
                  <c:v>0</c:v>
                </c:pt>
                <c:pt idx="37">
                  <c:v>0</c:v>
                </c:pt>
              </c:numCache>
            </c:numRef>
          </c:val>
        </c:ser>
        <c:ser>
          <c:idx val="0"/>
          <c:order val="1"/>
          <c:tx>
            <c:strRef>
              <c:f>'frekw per jaar'!$D$2</c:f>
              <c:strCache>
                <c:ptCount val="1"/>
                <c:pt idx="0">
                  <c:v>225</c:v>
                </c:pt>
              </c:strCache>
            </c:strRef>
          </c:tx>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jaar'!$D$3:$D$40</c:f>
              <c:numCache>
                <c:formatCode>General</c:formatCode>
                <c:ptCount val="38"/>
                <c:pt idx="0">
                  <c:v>3</c:v>
                </c:pt>
                <c:pt idx="1">
                  <c:v>3</c:v>
                </c:pt>
                <c:pt idx="2">
                  <c:v>0</c:v>
                </c:pt>
                <c:pt idx="3">
                  <c:v>6</c:v>
                </c:pt>
                <c:pt idx="4">
                  <c:v>1</c:v>
                </c:pt>
                <c:pt idx="5">
                  <c:v>1</c:v>
                </c:pt>
                <c:pt idx="6">
                  <c:v>3</c:v>
                </c:pt>
                <c:pt idx="7">
                  <c:v>0</c:v>
                </c:pt>
                <c:pt idx="8">
                  <c:v>1</c:v>
                </c:pt>
                <c:pt idx="9">
                  <c:v>4</c:v>
                </c:pt>
                <c:pt idx="10">
                  <c:v>13</c:v>
                </c:pt>
                <c:pt idx="11">
                  <c:v>1</c:v>
                </c:pt>
                <c:pt idx="12">
                  <c:v>0</c:v>
                </c:pt>
                <c:pt idx="13">
                  <c:v>13</c:v>
                </c:pt>
                <c:pt idx="14">
                  <c:v>4</c:v>
                </c:pt>
                <c:pt idx="15">
                  <c:v>8</c:v>
                </c:pt>
                <c:pt idx="16">
                  <c:v>2</c:v>
                </c:pt>
                <c:pt idx="17">
                  <c:v>0</c:v>
                </c:pt>
                <c:pt idx="18">
                  <c:v>2</c:v>
                </c:pt>
                <c:pt idx="19">
                  <c:v>5</c:v>
                </c:pt>
                <c:pt idx="20">
                  <c:v>0</c:v>
                </c:pt>
                <c:pt idx="21">
                  <c:v>0</c:v>
                </c:pt>
                <c:pt idx="22">
                  <c:v>0</c:v>
                </c:pt>
                <c:pt idx="23">
                  <c:v>3</c:v>
                </c:pt>
                <c:pt idx="24">
                  <c:v>3</c:v>
                </c:pt>
                <c:pt idx="25">
                  <c:v>1</c:v>
                </c:pt>
                <c:pt idx="26">
                  <c:v>3</c:v>
                </c:pt>
                <c:pt idx="27">
                  <c:v>9</c:v>
                </c:pt>
                <c:pt idx="28">
                  <c:v>3</c:v>
                </c:pt>
                <c:pt idx="29">
                  <c:v>0</c:v>
                </c:pt>
                <c:pt idx="30">
                  <c:v>0</c:v>
                </c:pt>
                <c:pt idx="31">
                  <c:v>3</c:v>
                </c:pt>
                <c:pt idx="32">
                  <c:v>1</c:v>
                </c:pt>
                <c:pt idx="33">
                  <c:v>3</c:v>
                </c:pt>
                <c:pt idx="34">
                  <c:v>0</c:v>
                </c:pt>
                <c:pt idx="35">
                  <c:v>0</c:v>
                </c:pt>
                <c:pt idx="36">
                  <c:v>0</c:v>
                </c:pt>
                <c:pt idx="37">
                  <c:v>0</c:v>
                </c:pt>
              </c:numCache>
            </c:numRef>
          </c:val>
        </c:ser>
        <c:ser>
          <c:idx val="2"/>
          <c:order val="2"/>
          <c:tx>
            <c:strRef>
              <c:f>'frekw per jaar'!$E$2</c:f>
              <c:strCache>
                <c:ptCount val="1"/>
                <c:pt idx="0">
                  <c:v>250</c:v>
                </c:pt>
              </c:strCache>
            </c:strRef>
          </c:tx>
          <c:spPr>
            <a:solidFill>
              <a:srgbClr val="00B0F0"/>
            </a:solidFill>
            <a:ln>
              <a:solidFill>
                <a:srgbClr val="00B0F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jaar'!$E$3:$E$40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3</c:v>
                </c:pt>
                <c:pt idx="14">
                  <c:v>3</c:v>
                </c:pt>
                <c:pt idx="15">
                  <c:v>1</c:v>
                </c:pt>
                <c:pt idx="16">
                  <c:v>0</c:v>
                </c:pt>
                <c:pt idx="17">
                  <c:v>0</c:v>
                </c:pt>
                <c:pt idx="18">
                  <c:v>0</c:v>
                </c:pt>
                <c:pt idx="19">
                  <c:v>0</c:v>
                </c:pt>
                <c:pt idx="20">
                  <c:v>0</c:v>
                </c:pt>
                <c:pt idx="21">
                  <c:v>0</c:v>
                </c:pt>
                <c:pt idx="22">
                  <c:v>0</c:v>
                </c:pt>
                <c:pt idx="23">
                  <c:v>3</c:v>
                </c:pt>
                <c:pt idx="24">
                  <c:v>0</c:v>
                </c:pt>
                <c:pt idx="25">
                  <c:v>0</c:v>
                </c:pt>
                <c:pt idx="26">
                  <c:v>0</c:v>
                </c:pt>
                <c:pt idx="27">
                  <c:v>4</c:v>
                </c:pt>
                <c:pt idx="28">
                  <c:v>0</c:v>
                </c:pt>
                <c:pt idx="29">
                  <c:v>0</c:v>
                </c:pt>
                <c:pt idx="30">
                  <c:v>0</c:v>
                </c:pt>
                <c:pt idx="31">
                  <c:v>0</c:v>
                </c:pt>
                <c:pt idx="32">
                  <c:v>0</c:v>
                </c:pt>
                <c:pt idx="33">
                  <c:v>3</c:v>
                </c:pt>
                <c:pt idx="34">
                  <c:v>0</c:v>
                </c:pt>
                <c:pt idx="35">
                  <c:v>0</c:v>
                </c:pt>
                <c:pt idx="36">
                  <c:v>0</c:v>
                </c:pt>
                <c:pt idx="37">
                  <c:v>0</c:v>
                </c:pt>
              </c:numCache>
            </c:numRef>
          </c:val>
        </c:ser>
        <c:ser>
          <c:idx val="4"/>
          <c:order val="3"/>
          <c:tx>
            <c:strRef>
              <c:f>'frekw per jaar'!$F$2</c:f>
              <c:strCache>
                <c:ptCount val="1"/>
                <c:pt idx="0">
                  <c:v>275</c:v>
                </c:pt>
              </c:strCache>
            </c:strRef>
          </c:tx>
          <c:spPr>
            <a:solidFill>
              <a:srgbClr val="FFC000"/>
            </a:solidFill>
            <a:ln>
              <a:solidFill>
                <a:srgbClr val="FFC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jaar'!$F$3:$F$40</c:f>
              <c:numCache>
                <c:formatCode>General</c:formatCode>
                <c:ptCount val="38"/>
                <c:pt idx="0">
                  <c:v>0</c:v>
                </c:pt>
                <c:pt idx="1">
                  <c:v>0</c:v>
                </c:pt>
                <c:pt idx="2">
                  <c:v>0</c:v>
                </c:pt>
                <c:pt idx="3">
                  <c:v>0</c:v>
                </c:pt>
                <c:pt idx="4">
                  <c:v>0</c:v>
                </c:pt>
                <c:pt idx="5">
                  <c:v>0</c:v>
                </c:pt>
                <c:pt idx="6">
                  <c:v>0</c:v>
                </c:pt>
                <c:pt idx="7">
                  <c:v>0</c:v>
                </c:pt>
                <c:pt idx="8">
                  <c:v>0</c:v>
                </c:pt>
                <c:pt idx="9">
                  <c:v>1</c:v>
                </c:pt>
                <c:pt idx="10">
                  <c:v>1</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0</c:v>
                </c:pt>
                <c:pt idx="35">
                  <c:v>0</c:v>
                </c:pt>
                <c:pt idx="36">
                  <c:v>0</c:v>
                </c:pt>
                <c:pt idx="37">
                  <c:v>0</c:v>
                </c:pt>
              </c:numCache>
            </c:numRef>
          </c:val>
        </c:ser>
        <c:ser>
          <c:idx val="6"/>
          <c:order val="4"/>
          <c:tx>
            <c:strRef>
              <c:f>'frekw per jaar'!$G$2</c:f>
              <c:strCache>
                <c:ptCount val="1"/>
                <c:pt idx="0">
                  <c:v>300</c:v>
                </c:pt>
              </c:strCache>
            </c:strRef>
          </c:tx>
          <c:spPr>
            <a:solidFill>
              <a:srgbClr val="FF0000"/>
            </a:solidFill>
            <a:ln>
              <a:solidFill>
                <a:srgbClr val="FF0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jaar'!$G$3:$G$40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c:v>
                </c:pt>
                <c:pt idx="28">
                  <c:v>0</c:v>
                </c:pt>
                <c:pt idx="29">
                  <c:v>0</c:v>
                </c:pt>
                <c:pt idx="30">
                  <c:v>0</c:v>
                </c:pt>
                <c:pt idx="31">
                  <c:v>0</c:v>
                </c:pt>
                <c:pt idx="32">
                  <c:v>0</c:v>
                </c:pt>
                <c:pt idx="33">
                  <c:v>1</c:v>
                </c:pt>
                <c:pt idx="34">
                  <c:v>0</c:v>
                </c:pt>
                <c:pt idx="35">
                  <c:v>0</c:v>
                </c:pt>
                <c:pt idx="36">
                  <c:v>0</c:v>
                </c:pt>
                <c:pt idx="37">
                  <c:v>0</c:v>
                </c:pt>
              </c:numCache>
            </c:numRef>
          </c:val>
        </c:ser>
        <c:dLbls>
          <c:showLegendKey val="0"/>
          <c:showVal val="0"/>
          <c:showCatName val="0"/>
          <c:showSerName val="0"/>
          <c:showPercent val="0"/>
          <c:showBubbleSize val="0"/>
        </c:dLbls>
        <c:gapWidth val="5"/>
        <c:overlap val="37"/>
        <c:axId val="127638912"/>
        <c:axId val="127640704"/>
      </c:barChart>
      <c:catAx>
        <c:axId val="127638912"/>
        <c:scaling>
          <c:orientation val="minMax"/>
        </c:scaling>
        <c:delete val="0"/>
        <c:axPos val="b"/>
        <c:numFmt formatCode="General" sourceLinked="1"/>
        <c:majorTickMark val="out"/>
        <c:minorTickMark val="none"/>
        <c:tickLblPos val="nextTo"/>
        <c:crossAx val="127640704"/>
        <c:crosses val="autoZero"/>
        <c:auto val="1"/>
        <c:lblAlgn val="ctr"/>
        <c:lblOffset val="100"/>
        <c:noMultiLvlLbl val="0"/>
      </c:catAx>
      <c:valAx>
        <c:axId val="127640704"/>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27638912"/>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frequentie hoogwaters Scheveningen</a:t>
            </a:r>
          </a:p>
        </c:rich>
      </c:tx>
      <c:layout>
        <c:manualLayout>
          <c:xMode val="edge"/>
          <c:yMode val="edge"/>
          <c:x val="0.49932597034560572"/>
          <c:y val="8.6111184828769741E-2"/>
        </c:manualLayout>
      </c:layout>
      <c:overlay val="1"/>
    </c:title>
    <c:autoTitleDeleted val="0"/>
    <c:plotArea>
      <c:layout>
        <c:manualLayout>
          <c:layoutTarget val="inner"/>
          <c:xMode val="edge"/>
          <c:yMode val="edge"/>
          <c:x val="9.7190178599507154E-2"/>
          <c:y val="5.6172855887874761E-2"/>
          <c:w val="0.7858600518072496"/>
          <c:h val="0.7575690486387946"/>
        </c:manualLayout>
      </c:layout>
      <c:barChart>
        <c:barDir val="col"/>
        <c:grouping val="clustered"/>
        <c:varyColors val="0"/>
        <c:ser>
          <c:idx val="1"/>
          <c:order val="0"/>
          <c:tx>
            <c:strRef>
              <c:f>'frekw per jaar'!$J$2</c:f>
              <c:strCache>
                <c:ptCount val="1"/>
                <c:pt idx="0">
                  <c:v>200</c:v>
                </c:pt>
              </c:strCache>
            </c:strRef>
          </c:tx>
          <c:spPr>
            <a:solidFill>
              <a:schemeClr val="tx2">
                <a:lumMod val="75000"/>
              </a:schemeClr>
            </a:solidFill>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jaar'!$J$3:$J$40</c:f>
              <c:numCache>
                <c:formatCode>General</c:formatCode>
                <c:ptCount val="38"/>
                <c:pt idx="0">
                  <c:v>3</c:v>
                </c:pt>
                <c:pt idx="1">
                  <c:v>11</c:v>
                </c:pt>
                <c:pt idx="2">
                  <c:v>5</c:v>
                </c:pt>
                <c:pt idx="3">
                  <c:v>8</c:v>
                </c:pt>
                <c:pt idx="4">
                  <c:v>6</c:v>
                </c:pt>
                <c:pt idx="5">
                  <c:v>3</c:v>
                </c:pt>
                <c:pt idx="6">
                  <c:v>7</c:v>
                </c:pt>
                <c:pt idx="7">
                  <c:v>2</c:v>
                </c:pt>
                <c:pt idx="8">
                  <c:v>9</c:v>
                </c:pt>
                <c:pt idx="9">
                  <c:v>5</c:v>
                </c:pt>
                <c:pt idx="10">
                  <c:v>28</c:v>
                </c:pt>
                <c:pt idx="11">
                  <c:v>5</c:v>
                </c:pt>
                <c:pt idx="12">
                  <c:v>1</c:v>
                </c:pt>
                <c:pt idx="13">
                  <c:v>23</c:v>
                </c:pt>
                <c:pt idx="14">
                  <c:v>9</c:v>
                </c:pt>
                <c:pt idx="15">
                  <c:v>11</c:v>
                </c:pt>
                <c:pt idx="16">
                  <c:v>3</c:v>
                </c:pt>
                <c:pt idx="17">
                  <c:v>0</c:v>
                </c:pt>
                <c:pt idx="18">
                  <c:v>6</c:v>
                </c:pt>
                <c:pt idx="19">
                  <c:v>17</c:v>
                </c:pt>
                <c:pt idx="20">
                  <c:v>2</c:v>
                </c:pt>
                <c:pt idx="21">
                  <c:v>1</c:v>
                </c:pt>
                <c:pt idx="22">
                  <c:v>3</c:v>
                </c:pt>
                <c:pt idx="23">
                  <c:v>10</c:v>
                </c:pt>
                <c:pt idx="24">
                  <c:v>11</c:v>
                </c:pt>
                <c:pt idx="25">
                  <c:v>7</c:v>
                </c:pt>
                <c:pt idx="26">
                  <c:v>4</c:v>
                </c:pt>
                <c:pt idx="27">
                  <c:v>14</c:v>
                </c:pt>
                <c:pt idx="28">
                  <c:v>5</c:v>
                </c:pt>
                <c:pt idx="29">
                  <c:v>2</c:v>
                </c:pt>
                <c:pt idx="30">
                  <c:v>1</c:v>
                </c:pt>
                <c:pt idx="31">
                  <c:v>6</c:v>
                </c:pt>
                <c:pt idx="32">
                  <c:v>6</c:v>
                </c:pt>
                <c:pt idx="33">
                  <c:v>7</c:v>
                </c:pt>
                <c:pt idx="34">
                  <c:v>0</c:v>
                </c:pt>
                <c:pt idx="35">
                  <c:v>0</c:v>
                </c:pt>
                <c:pt idx="36">
                  <c:v>0</c:v>
                </c:pt>
                <c:pt idx="37">
                  <c:v>0</c:v>
                </c:pt>
              </c:numCache>
            </c:numRef>
          </c:val>
        </c:ser>
        <c:ser>
          <c:idx val="0"/>
          <c:order val="1"/>
          <c:tx>
            <c:strRef>
              <c:f>'frekw per jaar'!$K$2</c:f>
              <c:strCache>
                <c:ptCount val="1"/>
                <c:pt idx="0">
                  <c:v>225</c:v>
                </c:pt>
              </c:strCache>
            </c:strRef>
          </c:tx>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jaar'!$K$3:$K$40</c:f>
              <c:numCache>
                <c:formatCode>General</c:formatCode>
                <c:ptCount val="38"/>
                <c:pt idx="0">
                  <c:v>2</c:v>
                </c:pt>
                <c:pt idx="1">
                  <c:v>2</c:v>
                </c:pt>
                <c:pt idx="2">
                  <c:v>0</c:v>
                </c:pt>
                <c:pt idx="3">
                  <c:v>4</c:v>
                </c:pt>
                <c:pt idx="4">
                  <c:v>1</c:v>
                </c:pt>
                <c:pt idx="5">
                  <c:v>0</c:v>
                </c:pt>
                <c:pt idx="6">
                  <c:v>0</c:v>
                </c:pt>
                <c:pt idx="7">
                  <c:v>0</c:v>
                </c:pt>
                <c:pt idx="8">
                  <c:v>1</c:v>
                </c:pt>
                <c:pt idx="9">
                  <c:v>4</c:v>
                </c:pt>
                <c:pt idx="10">
                  <c:v>10</c:v>
                </c:pt>
                <c:pt idx="11">
                  <c:v>0</c:v>
                </c:pt>
                <c:pt idx="12">
                  <c:v>0</c:v>
                </c:pt>
                <c:pt idx="13">
                  <c:v>13</c:v>
                </c:pt>
                <c:pt idx="14">
                  <c:v>4</c:v>
                </c:pt>
                <c:pt idx="15">
                  <c:v>6</c:v>
                </c:pt>
                <c:pt idx="16">
                  <c:v>2</c:v>
                </c:pt>
                <c:pt idx="17">
                  <c:v>0</c:v>
                </c:pt>
                <c:pt idx="18">
                  <c:v>1</c:v>
                </c:pt>
                <c:pt idx="19">
                  <c:v>5</c:v>
                </c:pt>
                <c:pt idx="20">
                  <c:v>0</c:v>
                </c:pt>
                <c:pt idx="21">
                  <c:v>0</c:v>
                </c:pt>
                <c:pt idx="22">
                  <c:v>0</c:v>
                </c:pt>
                <c:pt idx="23">
                  <c:v>3</c:v>
                </c:pt>
                <c:pt idx="24">
                  <c:v>2</c:v>
                </c:pt>
                <c:pt idx="25">
                  <c:v>1</c:v>
                </c:pt>
                <c:pt idx="26">
                  <c:v>3</c:v>
                </c:pt>
                <c:pt idx="27">
                  <c:v>9</c:v>
                </c:pt>
                <c:pt idx="28">
                  <c:v>4</c:v>
                </c:pt>
                <c:pt idx="29">
                  <c:v>0</c:v>
                </c:pt>
                <c:pt idx="30">
                  <c:v>0</c:v>
                </c:pt>
                <c:pt idx="31">
                  <c:v>2</c:v>
                </c:pt>
                <c:pt idx="32">
                  <c:v>0</c:v>
                </c:pt>
                <c:pt idx="33">
                  <c:v>4</c:v>
                </c:pt>
                <c:pt idx="34">
                  <c:v>0</c:v>
                </c:pt>
                <c:pt idx="35">
                  <c:v>0</c:v>
                </c:pt>
                <c:pt idx="36">
                  <c:v>0</c:v>
                </c:pt>
                <c:pt idx="37">
                  <c:v>0</c:v>
                </c:pt>
              </c:numCache>
            </c:numRef>
          </c:val>
        </c:ser>
        <c:ser>
          <c:idx val="2"/>
          <c:order val="2"/>
          <c:tx>
            <c:strRef>
              <c:f>'frekw per jaar'!$L$2</c:f>
              <c:strCache>
                <c:ptCount val="1"/>
                <c:pt idx="0">
                  <c:v>250</c:v>
                </c:pt>
              </c:strCache>
            </c:strRef>
          </c:tx>
          <c:spPr>
            <a:solidFill>
              <a:srgbClr val="00B0F0"/>
            </a:solidFill>
            <a:ln>
              <a:solidFill>
                <a:srgbClr val="00B0F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jaar'!$L$3:$L$40</c:f>
              <c:numCache>
                <c:formatCode>General</c:formatCode>
                <c:ptCount val="38"/>
                <c:pt idx="0">
                  <c:v>0</c:v>
                </c:pt>
                <c:pt idx="1">
                  <c:v>0</c:v>
                </c:pt>
                <c:pt idx="2">
                  <c:v>0</c:v>
                </c:pt>
                <c:pt idx="3">
                  <c:v>1</c:v>
                </c:pt>
                <c:pt idx="4">
                  <c:v>0</c:v>
                </c:pt>
                <c:pt idx="5">
                  <c:v>0</c:v>
                </c:pt>
                <c:pt idx="6">
                  <c:v>0</c:v>
                </c:pt>
                <c:pt idx="7">
                  <c:v>0</c:v>
                </c:pt>
                <c:pt idx="8">
                  <c:v>0</c:v>
                </c:pt>
                <c:pt idx="9">
                  <c:v>3</c:v>
                </c:pt>
                <c:pt idx="10">
                  <c:v>2</c:v>
                </c:pt>
                <c:pt idx="11">
                  <c:v>0</c:v>
                </c:pt>
                <c:pt idx="12">
                  <c:v>0</c:v>
                </c:pt>
                <c:pt idx="13">
                  <c:v>2</c:v>
                </c:pt>
                <c:pt idx="14">
                  <c:v>2</c:v>
                </c:pt>
                <c:pt idx="15">
                  <c:v>0</c:v>
                </c:pt>
                <c:pt idx="16">
                  <c:v>0</c:v>
                </c:pt>
                <c:pt idx="17">
                  <c:v>0</c:v>
                </c:pt>
                <c:pt idx="18">
                  <c:v>0</c:v>
                </c:pt>
                <c:pt idx="19">
                  <c:v>0</c:v>
                </c:pt>
                <c:pt idx="20">
                  <c:v>0</c:v>
                </c:pt>
                <c:pt idx="21">
                  <c:v>0</c:v>
                </c:pt>
                <c:pt idx="22">
                  <c:v>0</c:v>
                </c:pt>
                <c:pt idx="23">
                  <c:v>2</c:v>
                </c:pt>
                <c:pt idx="24">
                  <c:v>2</c:v>
                </c:pt>
                <c:pt idx="25">
                  <c:v>0</c:v>
                </c:pt>
                <c:pt idx="26">
                  <c:v>1</c:v>
                </c:pt>
                <c:pt idx="27">
                  <c:v>4</c:v>
                </c:pt>
                <c:pt idx="28">
                  <c:v>0</c:v>
                </c:pt>
                <c:pt idx="29">
                  <c:v>0</c:v>
                </c:pt>
                <c:pt idx="30">
                  <c:v>0</c:v>
                </c:pt>
                <c:pt idx="31">
                  <c:v>0</c:v>
                </c:pt>
                <c:pt idx="32">
                  <c:v>0</c:v>
                </c:pt>
                <c:pt idx="33">
                  <c:v>2</c:v>
                </c:pt>
                <c:pt idx="34">
                  <c:v>0</c:v>
                </c:pt>
                <c:pt idx="35">
                  <c:v>0</c:v>
                </c:pt>
                <c:pt idx="36">
                  <c:v>0</c:v>
                </c:pt>
                <c:pt idx="37">
                  <c:v>0</c:v>
                </c:pt>
              </c:numCache>
            </c:numRef>
          </c:val>
        </c:ser>
        <c:ser>
          <c:idx val="4"/>
          <c:order val="3"/>
          <c:tx>
            <c:strRef>
              <c:f>'frekw per jaar'!$M$2</c:f>
              <c:strCache>
                <c:ptCount val="1"/>
                <c:pt idx="0">
                  <c:v>275</c:v>
                </c:pt>
              </c:strCache>
            </c:strRef>
          </c:tx>
          <c:spPr>
            <a:solidFill>
              <a:srgbClr val="FFC000"/>
            </a:solidFill>
            <a:ln>
              <a:solidFill>
                <a:srgbClr val="FFC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jaar'!$M$3:$M$40</c:f>
              <c:numCache>
                <c:formatCode>General</c:formatCode>
                <c:ptCount val="38"/>
                <c:pt idx="0">
                  <c:v>0</c:v>
                </c:pt>
                <c:pt idx="1">
                  <c:v>0</c:v>
                </c:pt>
                <c:pt idx="2">
                  <c:v>0</c:v>
                </c:pt>
                <c:pt idx="3">
                  <c:v>0</c:v>
                </c:pt>
                <c:pt idx="4">
                  <c:v>0</c:v>
                </c:pt>
                <c:pt idx="5">
                  <c:v>0</c:v>
                </c:pt>
                <c:pt idx="6">
                  <c:v>0</c:v>
                </c:pt>
                <c:pt idx="7">
                  <c:v>0</c:v>
                </c:pt>
                <c:pt idx="8">
                  <c:v>0</c:v>
                </c:pt>
                <c:pt idx="9">
                  <c:v>2</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3</c:v>
                </c:pt>
                <c:pt idx="28">
                  <c:v>0</c:v>
                </c:pt>
                <c:pt idx="29">
                  <c:v>0</c:v>
                </c:pt>
                <c:pt idx="30">
                  <c:v>0</c:v>
                </c:pt>
                <c:pt idx="31">
                  <c:v>0</c:v>
                </c:pt>
                <c:pt idx="32">
                  <c:v>0</c:v>
                </c:pt>
                <c:pt idx="33">
                  <c:v>1</c:v>
                </c:pt>
                <c:pt idx="34">
                  <c:v>0</c:v>
                </c:pt>
                <c:pt idx="35">
                  <c:v>0</c:v>
                </c:pt>
                <c:pt idx="36">
                  <c:v>0</c:v>
                </c:pt>
                <c:pt idx="37">
                  <c:v>0</c:v>
                </c:pt>
              </c:numCache>
            </c:numRef>
          </c:val>
        </c:ser>
        <c:ser>
          <c:idx val="6"/>
          <c:order val="4"/>
          <c:tx>
            <c:strRef>
              <c:f>'frekw per jaar'!$N$2</c:f>
              <c:strCache>
                <c:ptCount val="1"/>
                <c:pt idx="0">
                  <c:v>300</c:v>
                </c:pt>
              </c:strCache>
            </c:strRef>
          </c:tx>
          <c:spPr>
            <a:solidFill>
              <a:srgbClr val="FF0000"/>
            </a:solidFill>
            <a:ln>
              <a:solidFill>
                <a:srgbClr val="FF0000"/>
              </a:solidFill>
            </a:ln>
          </c:spPr>
          <c:invertIfNegative val="0"/>
          <c:cat>
            <c:numRef>
              <c:f>'frekw per jaar'!$B$3:$B$40</c:f>
              <c:numCache>
                <c:formatCode>General</c:formatCod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numCache>
            </c:numRef>
          </c:cat>
          <c:val>
            <c:numRef>
              <c:f>'frekw per jaar'!$N$3:$N$40</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ser>
        <c:dLbls>
          <c:showLegendKey val="0"/>
          <c:showVal val="0"/>
          <c:showCatName val="0"/>
          <c:showSerName val="0"/>
          <c:showPercent val="0"/>
          <c:showBubbleSize val="0"/>
        </c:dLbls>
        <c:gapWidth val="4"/>
        <c:overlap val="37"/>
        <c:axId val="127664896"/>
        <c:axId val="127666432"/>
      </c:barChart>
      <c:catAx>
        <c:axId val="127664896"/>
        <c:scaling>
          <c:orientation val="minMax"/>
        </c:scaling>
        <c:delete val="0"/>
        <c:axPos val="b"/>
        <c:numFmt formatCode="General" sourceLinked="1"/>
        <c:majorTickMark val="out"/>
        <c:minorTickMark val="none"/>
        <c:tickLblPos val="nextTo"/>
        <c:crossAx val="127666432"/>
        <c:crosses val="autoZero"/>
        <c:auto val="1"/>
        <c:lblAlgn val="ctr"/>
        <c:lblOffset val="100"/>
        <c:noMultiLvlLbl val="0"/>
      </c:catAx>
      <c:valAx>
        <c:axId val="127666432"/>
        <c:scaling>
          <c:orientation val="minMax"/>
        </c:scaling>
        <c:delete val="0"/>
        <c:axPos val="l"/>
        <c:majorGridlines/>
        <c:title>
          <c:tx>
            <c:rich>
              <a:bodyPr rot="-5400000" vert="horz"/>
              <a:lstStyle/>
              <a:p>
                <a:pPr>
                  <a:defRPr/>
                </a:pPr>
                <a:r>
                  <a:rPr lang="en-US"/>
                  <a:t>aantal uren boven x cm NAP</a:t>
                </a:r>
              </a:p>
            </c:rich>
          </c:tx>
          <c:overlay val="0"/>
        </c:title>
        <c:numFmt formatCode="General" sourceLinked="1"/>
        <c:majorTickMark val="out"/>
        <c:minorTickMark val="none"/>
        <c:tickLblPos val="nextTo"/>
        <c:crossAx val="127664896"/>
        <c:crosses val="autoZero"/>
        <c:crossBetween val="between"/>
      </c:valAx>
    </c:plotArea>
    <c:legend>
      <c:legendPos val="r"/>
      <c:overlay val="0"/>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'extremen&gt;200'!$B$2</c:f>
              <c:strCache>
                <c:ptCount val="1"/>
                <c:pt idx="0">
                  <c:v>w HvH</c:v>
                </c:pt>
              </c:strCache>
            </c:strRef>
          </c:tx>
          <c:spPr>
            <a:ln w="12700">
              <a:solidFill>
                <a:srgbClr val="0070C0"/>
              </a:solidFill>
            </a:ln>
          </c:spPr>
          <c:marker>
            <c:symbol val="square"/>
            <c:size val="3"/>
            <c:spPr>
              <a:solidFill>
                <a:srgbClr val="0070C0"/>
              </a:solidFill>
            </c:spPr>
          </c:marker>
          <c:cat>
            <c:numRef>
              <c:f>'extremen&gt;200'!$A$3:$A$349</c:f>
              <c:numCache>
                <c:formatCode>dd/mm/yyyy\ hh:mm</c:formatCode>
                <c:ptCount val="347"/>
                <c:pt idx="0">
                  <c:v>29331.25</c:v>
                </c:pt>
                <c:pt idx="1">
                  <c:v>29331.291666666668</c:v>
                </c:pt>
                <c:pt idx="2">
                  <c:v>29331.333333333332</c:v>
                </c:pt>
                <c:pt idx="3">
                  <c:v>29587.5</c:v>
                </c:pt>
                <c:pt idx="4">
                  <c:v>29601.416666666668</c:v>
                </c:pt>
                <c:pt idx="5">
                  <c:v>29601.458333333332</c:v>
                </c:pt>
                <c:pt idx="6">
                  <c:v>29667.666666666668</c:v>
                </c:pt>
                <c:pt idx="7">
                  <c:v>29667.708333333332</c:v>
                </c:pt>
                <c:pt idx="8">
                  <c:v>29872.083333333332</c:v>
                </c:pt>
                <c:pt idx="9">
                  <c:v>29904.166666666668</c:v>
                </c:pt>
                <c:pt idx="10">
                  <c:v>29914.041666666668</c:v>
                </c:pt>
                <c:pt idx="11">
                  <c:v>29914.083333333332</c:v>
                </c:pt>
                <c:pt idx="12">
                  <c:v>29914.125</c:v>
                </c:pt>
                <c:pt idx="13">
                  <c:v>29914.541666666668</c:v>
                </c:pt>
                <c:pt idx="14">
                  <c:v>29914.583333333332</c:v>
                </c:pt>
                <c:pt idx="15">
                  <c:v>29914.625</c:v>
                </c:pt>
                <c:pt idx="16">
                  <c:v>29915.083333333332</c:v>
                </c:pt>
                <c:pt idx="17">
                  <c:v>29915.125</c:v>
                </c:pt>
                <c:pt idx="18">
                  <c:v>29918.125</c:v>
                </c:pt>
                <c:pt idx="19">
                  <c:v>29918.166666666668</c:v>
                </c:pt>
                <c:pt idx="20">
                  <c:v>29919.166666666668</c:v>
                </c:pt>
                <c:pt idx="21">
                  <c:v>29934.708333333332</c:v>
                </c:pt>
                <c:pt idx="22">
                  <c:v>30021.125</c:v>
                </c:pt>
                <c:pt idx="23">
                  <c:v>30021.166666666668</c:v>
                </c:pt>
                <c:pt idx="24">
                  <c:v>30021.208333333332</c:v>
                </c:pt>
                <c:pt idx="25">
                  <c:v>30021.666666666668</c:v>
                </c:pt>
                <c:pt idx="26">
                  <c:v>30049.625</c:v>
                </c:pt>
                <c:pt idx="27">
                  <c:v>30272.125</c:v>
                </c:pt>
                <c:pt idx="28">
                  <c:v>30272.166666666668</c:v>
                </c:pt>
                <c:pt idx="29">
                  <c:v>30301.083333333332</c:v>
                </c:pt>
                <c:pt idx="30">
                  <c:v>30301.125</c:v>
                </c:pt>
                <c:pt idx="31">
                  <c:v>30301.166666666668</c:v>
                </c:pt>
                <c:pt idx="32">
                  <c:v>30301.208333333332</c:v>
                </c:pt>
                <c:pt idx="33">
                  <c:v>30320.75</c:v>
                </c:pt>
                <c:pt idx="34">
                  <c:v>30334.708333333332</c:v>
                </c:pt>
                <c:pt idx="35">
                  <c:v>30334.75</c:v>
                </c:pt>
                <c:pt idx="36">
                  <c:v>30334.791666666668</c:v>
                </c:pt>
                <c:pt idx="37">
                  <c:v>30347.166666666668</c:v>
                </c:pt>
                <c:pt idx="38">
                  <c:v>30348.708333333332</c:v>
                </c:pt>
                <c:pt idx="39">
                  <c:v>30348.75</c:v>
                </c:pt>
                <c:pt idx="40">
                  <c:v>30349.208333333332</c:v>
                </c:pt>
                <c:pt idx="41">
                  <c:v>30349.25</c:v>
                </c:pt>
                <c:pt idx="42">
                  <c:v>30349.291666666668</c:v>
                </c:pt>
                <c:pt idx="43">
                  <c:v>30349.333333333332</c:v>
                </c:pt>
                <c:pt idx="44">
                  <c:v>30401.041666666668</c:v>
                </c:pt>
                <c:pt idx="45">
                  <c:v>30571.25</c:v>
                </c:pt>
                <c:pt idx="46">
                  <c:v>30685.125</c:v>
                </c:pt>
                <c:pt idx="47">
                  <c:v>30685.166666666668</c:v>
                </c:pt>
                <c:pt idx="48">
                  <c:v>30685.208333333332</c:v>
                </c:pt>
                <c:pt idx="49">
                  <c:v>30694.958333333332</c:v>
                </c:pt>
                <c:pt idx="50">
                  <c:v>30695.958333333332</c:v>
                </c:pt>
                <c:pt idx="51">
                  <c:v>30698.541666666668</c:v>
                </c:pt>
                <c:pt idx="52">
                  <c:v>30719.208333333332</c:v>
                </c:pt>
                <c:pt idx="53">
                  <c:v>30719.25</c:v>
                </c:pt>
                <c:pt idx="54">
                  <c:v>30719.75</c:v>
                </c:pt>
                <c:pt idx="55">
                  <c:v>30719.791666666668</c:v>
                </c:pt>
                <c:pt idx="56">
                  <c:v>30720.791666666668</c:v>
                </c:pt>
                <c:pt idx="57">
                  <c:v>30744.166666666668</c:v>
                </c:pt>
                <c:pt idx="58">
                  <c:v>31010.083333333332</c:v>
                </c:pt>
                <c:pt idx="59">
                  <c:v>31010.166666666668</c:v>
                </c:pt>
                <c:pt idx="60">
                  <c:v>31149.291666666668</c:v>
                </c:pt>
                <c:pt idx="61">
                  <c:v>31149.333333333332</c:v>
                </c:pt>
                <c:pt idx="62">
                  <c:v>31357.291666666668</c:v>
                </c:pt>
                <c:pt idx="63">
                  <c:v>31357.333333333332</c:v>
                </c:pt>
                <c:pt idx="64">
                  <c:v>31357.375</c:v>
                </c:pt>
                <c:pt idx="65">
                  <c:v>31362.041666666668</c:v>
                </c:pt>
                <c:pt idx="66">
                  <c:v>31362.083333333332</c:v>
                </c:pt>
                <c:pt idx="67">
                  <c:v>31426.708333333332</c:v>
                </c:pt>
                <c:pt idx="68">
                  <c:v>31426.75</c:v>
                </c:pt>
                <c:pt idx="69">
                  <c:v>31427.208333333332</c:v>
                </c:pt>
                <c:pt idx="70">
                  <c:v>31427.25</c:v>
                </c:pt>
                <c:pt idx="71">
                  <c:v>31436.583333333332</c:v>
                </c:pt>
                <c:pt idx="72">
                  <c:v>31705.625</c:v>
                </c:pt>
                <c:pt idx="73">
                  <c:v>31705.666666666668</c:v>
                </c:pt>
                <c:pt idx="74">
                  <c:v>31705.708333333332</c:v>
                </c:pt>
                <c:pt idx="75">
                  <c:v>31765.166666666668</c:v>
                </c:pt>
                <c:pt idx="76">
                  <c:v>31765.208333333332</c:v>
                </c:pt>
                <c:pt idx="77">
                  <c:v>31765.666666666668</c:v>
                </c:pt>
                <c:pt idx="78">
                  <c:v>31838.666666666668</c:v>
                </c:pt>
                <c:pt idx="79">
                  <c:v>31838.708333333332</c:v>
                </c:pt>
                <c:pt idx="80">
                  <c:v>31864.583333333332</c:v>
                </c:pt>
                <c:pt idx="81">
                  <c:v>32101.583333333332</c:v>
                </c:pt>
                <c:pt idx="82">
                  <c:v>32102.083333333332</c:v>
                </c:pt>
                <c:pt idx="83">
                  <c:v>32102.125</c:v>
                </c:pt>
                <c:pt idx="84">
                  <c:v>32181.75</c:v>
                </c:pt>
                <c:pt idx="85">
                  <c:v>32181.791666666668</c:v>
                </c:pt>
                <c:pt idx="86">
                  <c:v>32202.583333333332</c:v>
                </c:pt>
                <c:pt idx="87">
                  <c:v>32202.625</c:v>
                </c:pt>
                <c:pt idx="88">
                  <c:v>32209.208333333332</c:v>
                </c:pt>
                <c:pt idx="89">
                  <c:v>32424.083333333332</c:v>
                </c:pt>
                <c:pt idx="90">
                  <c:v>32426.083333333332</c:v>
                </c:pt>
                <c:pt idx="91">
                  <c:v>32481.958333333332</c:v>
                </c:pt>
                <c:pt idx="92">
                  <c:v>32482</c:v>
                </c:pt>
                <c:pt idx="93">
                  <c:v>32482.041666666668</c:v>
                </c:pt>
                <c:pt idx="94">
                  <c:v>32501.625</c:v>
                </c:pt>
                <c:pt idx="95">
                  <c:v>32501.666666666668</c:v>
                </c:pt>
                <c:pt idx="96">
                  <c:v>32501.708333333332</c:v>
                </c:pt>
                <c:pt idx="97">
                  <c:v>32553.333333333332</c:v>
                </c:pt>
                <c:pt idx="98">
                  <c:v>32553.375</c:v>
                </c:pt>
                <c:pt idx="99">
                  <c:v>32553.416666666668</c:v>
                </c:pt>
                <c:pt idx="100">
                  <c:v>32553.458333333332</c:v>
                </c:pt>
                <c:pt idx="101">
                  <c:v>32553.5</c:v>
                </c:pt>
                <c:pt idx="102">
                  <c:v>32912.541666666664</c:v>
                </c:pt>
                <c:pt idx="103">
                  <c:v>32912.583333333336</c:v>
                </c:pt>
                <c:pt idx="104">
                  <c:v>32912.625</c:v>
                </c:pt>
                <c:pt idx="105">
                  <c:v>32916.666666666664</c:v>
                </c:pt>
                <c:pt idx="106">
                  <c:v>32918.208333333336</c:v>
                </c:pt>
                <c:pt idx="107">
                  <c:v>32918.25</c:v>
                </c:pt>
                <c:pt idx="108">
                  <c:v>32930.625</c:v>
                </c:pt>
                <c:pt idx="109">
                  <c:v>32930.666666666664</c:v>
                </c:pt>
                <c:pt idx="110">
                  <c:v>32930.708333333336</c:v>
                </c:pt>
                <c:pt idx="111">
                  <c:v>32931.125</c:v>
                </c:pt>
                <c:pt idx="112">
                  <c:v>32931.166666666664</c:v>
                </c:pt>
                <c:pt idx="113">
                  <c:v>32931.208333333336</c:v>
                </c:pt>
                <c:pt idx="114">
                  <c:v>32931.625</c:v>
                </c:pt>
                <c:pt idx="115">
                  <c:v>32931.666666666664</c:v>
                </c:pt>
                <c:pt idx="116">
                  <c:v>32931.708333333336</c:v>
                </c:pt>
                <c:pt idx="117">
                  <c:v>32931.75</c:v>
                </c:pt>
                <c:pt idx="118">
                  <c:v>32932.166666666664</c:v>
                </c:pt>
                <c:pt idx="119">
                  <c:v>32932.208333333336</c:v>
                </c:pt>
                <c:pt idx="120">
                  <c:v>32932.25</c:v>
                </c:pt>
                <c:pt idx="121">
                  <c:v>32932.708333333336</c:v>
                </c:pt>
                <c:pt idx="122">
                  <c:v>32933.166666666664</c:v>
                </c:pt>
                <c:pt idx="123">
                  <c:v>32933.208333333336</c:v>
                </c:pt>
                <c:pt idx="124">
                  <c:v>32933.25</c:v>
                </c:pt>
                <c:pt idx="125">
                  <c:v>32933.708333333336</c:v>
                </c:pt>
                <c:pt idx="126">
                  <c:v>32934.25</c:v>
                </c:pt>
                <c:pt idx="127">
                  <c:v>32934.291666666664</c:v>
                </c:pt>
                <c:pt idx="128">
                  <c:v>33136.125</c:v>
                </c:pt>
                <c:pt idx="129">
                  <c:v>33136.166666666664</c:v>
                </c:pt>
                <c:pt idx="130">
                  <c:v>33136.208333333336</c:v>
                </c:pt>
                <c:pt idx="131">
                  <c:v>33137.666666666664</c:v>
                </c:pt>
                <c:pt idx="132">
                  <c:v>33137.708333333336</c:v>
                </c:pt>
                <c:pt idx="133">
                  <c:v>33153.708333333336</c:v>
                </c:pt>
                <c:pt idx="134">
                  <c:v>33219.416666666664</c:v>
                </c:pt>
                <c:pt idx="135">
                  <c:v>33219.458333333336</c:v>
                </c:pt>
                <c:pt idx="136">
                  <c:v>33219.5</c:v>
                </c:pt>
                <c:pt idx="137">
                  <c:v>33219.541666666664</c:v>
                </c:pt>
                <c:pt idx="138">
                  <c:v>33244.791666666664</c:v>
                </c:pt>
                <c:pt idx="139">
                  <c:v>33592.041666666664</c:v>
                </c:pt>
                <c:pt idx="140">
                  <c:v>33592.083333333336</c:v>
                </c:pt>
                <c:pt idx="141">
                  <c:v>33592.125</c:v>
                </c:pt>
                <c:pt idx="142">
                  <c:v>33592.541666666664</c:v>
                </c:pt>
                <c:pt idx="143">
                  <c:v>33592.583333333336</c:v>
                </c:pt>
                <c:pt idx="144">
                  <c:v>33592.625</c:v>
                </c:pt>
                <c:pt idx="145">
                  <c:v>33919.583333333336</c:v>
                </c:pt>
                <c:pt idx="146">
                  <c:v>33919.625</c:v>
                </c:pt>
                <c:pt idx="147">
                  <c:v>33919.666666666664</c:v>
                </c:pt>
                <c:pt idx="148">
                  <c:v>33934.125</c:v>
                </c:pt>
                <c:pt idx="149">
                  <c:v>33980.666666666664</c:v>
                </c:pt>
                <c:pt idx="150">
                  <c:v>33980.708333333336</c:v>
                </c:pt>
                <c:pt idx="151">
                  <c:v>33981.708333333336</c:v>
                </c:pt>
                <c:pt idx="152">
                  <c:v>33994.166666666664</c:v>
                </c:pt>
                <c:pt idx="153">
                  <c:v>33994.208333333336</c:v>
                </c:pt>
                <c:pt idx="154">
                  <c:v>33994.25</c:v>
                </c:pt>
                <c:pt idx="155">
                  <c:v>33994.666666666664</c:v>
                </c:pt>
                <c:pt idx="156">
                  <c:v>33994.708333333336</c:v>
                </c:pt>
                <c:pt idx="157">
                  <c:v>33994.75</c:v>
                </c:pt>
                <c:pt idx="158">
                  <c:v>33994.791666666664</c:v>
                </c:pt>
                <c:pt idx="159">
                  <c:v>34019.583333333336</c:v>
                </c:pt>
                <c:pt idx="160">
                  <c:v>34019.625</c:v>
                </c:pt>
                <c:pt idx="161">
                  <c:v>34019.666666666664</c:v>
                </c:pt>
                <c:pt idx="162">
                  <c:v>34021.125</c:v>
                </c:pt>
                <c:pt idx="163">
                  <c:v>34021.166666666664</c:v>
                </c:pt>
                <c:pt idx="164">
                  <c:v>34021.208333333336</c:v>
                </c:pt>
                <c:pt idx="165">
                  <c:v>34021.25</c:v>
                </c:pt>
                <c:pt idx="166">
                  <c:v>34021.625</c:v>
                </c:pt>
                <c:pt idx="167">
                  <c:v>34021.666666666664</c:v>
                </c:pt>
                <c:pt idx="168">
                  <c:v>34287.583333333336</c:v>
                </c:pt>
                <c:pt idx="169">
                  <c:v>34287.625</c:v>
                </c:pt>
                <c:pt idx="170">
                  <c:v>34287.666666666664</c:v>
                </c:pt>
                <c:pt idx="171">
                  <c:v>34287.708333333336</c:v>
                </c:pt>
                <c:pt idx="172">
                  <c:v>34288.125</c:v>
                </c:pt>
                <c:pt idx="173">
                  <c:v>34288.166666666664</c:v>
                </c:pt>
                <c:pt idx="174">
                  <c:v>34319.666666666664</c:v>
                </c:pt>
                <c:pt idx="175">
                  <c:v>34319.708333333336</c:v>
                </c:pt>
                <c:pt idx="176">
                  <c:v>34362.125</c:v>
                </c:pt>
                <c:pt idx="177">
                  <c:v>34362.166666666664</c:v>
                </c:pt>
                <c:pt idx="178">
                  <c:v>34362.625</c:v>
                </c:pt>
                <c:pt idx="179">
                  <c:v>34362.666666666664</c:v>
                </c:pt>
                <c:pt idx="180">
                  <c:v>34362.708333333336</c:v>
                </c:pt>
                <c:pt idx="181">
                  <c:v>34362.75</c:v>
                </c:pt>
                <c:pt idx="182">
                  <c:v>34364.708333333336</c:v>
                </c:pt>
                <c:pt idx="183">
                  <c:v>34364.75</c:v>
                </c:pt>
                <c:pt idx="184">
                  <c:v>34594.041666666664</c:v>
                </c:pt>
                <c:pt idx="185">
                  <c:v>34700.583333333336</c:v>
                </c:pt>
                <c:pt idx="186">
                  <c:v>34700.625</c:v>
                </c:pt>
                <c:pt idx="187">
                  <c:v>34700.666666666664</c:v>
                </c:pt>
                <c:pt idx="188">
                  <c:v>34701.125</c:v>
                </c:pt>
                <c:pt idx="189">
                  <c:v>34701.166666666664</c:v>
                </c:pt>
                <c:pt idx="190">
                  <c:v>34701.208333333336</c:v>
                </c:pt>
                <c:pt idx="191">
                  <c:v>34701.625</c:v>
                </c:pt>
                <c:pt idx="192">
                  <c:v>34701.666666666664</c:v>
                </c:pt>
                <c:pt idx="193">
                  <c:v>34709.333333333336</c:v>
                </c:pt>
                <c:pt idx="194">
                  <c:v>34709.375</c:v>
                </c:pt>
                <c:pt idx="195">
                  <c:v>34709.416666666664</c:v>
                </c:pt>
                <c:pt idx="196">
                  <c:v>34709.458333333336</c:v>
                </c:pt>
                <c:pt idx="197">
                  <c:v>34778.708333333336</c:v>
                </c:pt>
                <c:pt idx="198">
                  <c:v>34970.208333333336</c:v>
                </c:pt>
                <c:pt idx="199">
                  <c:v>35367.666666666664</c:v>
                </c:pt>
                <c:pt idx="200">
                  <c:v>35367.708333333336</c:v>
                </c:pt>
                <c:pt idx="201">
                  <c:v>35367.75</c:v>
                </c:pt>
                <c:pt idx="202">
                  <c:v>35481.583333333336</c:v>
                </c:pt>
                <c:pt idx="203">
                  <c:v>35814.791666666664</c:v>
                </c:pt>
                <c:pt idx="204">
                  <c:v>35854.666666666664</c:v>
                </c:pt>
                <c:pt idx="205">
                  <c:v>36055</c:v>
                </c:pt>
                <c:pt idx="206">
                  <c:v>36055.041666666664</c:v>
                </c:pt>
                <c:pt idx="207">
                  <c:v>36093.708333333336</c:v>
                </c:pt>
                <c:pt idx="208">
                  <c:v>36093.75</c:v>
                </c:pt>
                <c:pt idx="209">
                  <c:v>36093.791666666664</c:v>
                </c:pt>
                <c:pt idx="210">
                  <c:v>36134.166666666664</c:v>
                </c:pt>
                <c:pt idx="211">
                  <c:v>36196.208333333336</c:v>
                </c:pt>
                <c:pt idx="212">
                  <c:v>36196.25</c:v>
                </c:pt>
                <c:pt idx="213">
                  <c:v>36196.291666666664</c:v>
                </c:pt>
                <c:pt idx="214">
                  <c:v>36196.333333333336</c:v>
                </c:pt>
                <c:pt idx="215">
                  <c:v>36196.75</c:v>
                </c:pt>
                <c:pt idx="216">
                  <c:v>36196.791666666664</c:v>
                </c:pt>
                <c:pt idx="217">
                  <c:v>36207.625</c:v>
                </c:pt>
                <c:pt idx="218">
                  <c:v>36207.666666666664</c:v>
                </c:pt>
                <c:pt idx="219">
                  <c:v>36208.125</c:v>
                </c:pt>
                <c:pt idx="220">
                  <c:v>36208.666666666664</c:v>
                </c:pt>
                <c:pt idx="221">
                  <c:v>36213.291666666664</c:v>
                </c:pt>
                <c:pt idx="222">
                  <c:v>36213.791666666664</c:v>
                </c:pt>
                <c:pt idx="223">
                  <c:v>36213.833333333336</c:v>
                </c:pt>
                <c:pt idx="224">
                  <c:v>36470.541666666664</c:v>
                </c:pt>
                <c:pt idx="225">
                  <c:v>36470.583333333336</c:v>
                </c:pt>
                <c:pt idx="226">
                  <c:v>36470.625</c:v>
                </c:pt>
                <c:pt idx="227">
                  <c:v>36470.666666666664</c:v>
                </c:pt>
                <c:pt idx="228">
                  <c:v>36471.083333333336</c:v>
                </c:pt>
                <c:pt idx="229">
                  <c:v>36497.958333333336</c:v>
                </c:pt>
                <c:pt idx="230">
                  <c:v>36498</c:v>
                </c:pt>
                <c:pt idx="231">
                  <c:v>36498.041666666664</c:v>
                </c:pt>
                <c:pt idx="232">
                  <c:v>36498.083333333336</c:v>
                </c:pt>
                <c:pt idx="233">
                  <c:v>36506.708333333336</c:v>
                </c:pt>
                <c:pt idx="234">
                  <c:v>36511.875</c:v>
                </c:pt>
                <c:pt idx="235">
                  <c:v>36511.916666666664</c:v>
                </c:pt>
                <c:pt idx="236">
                  <c:v>36520.708333333336</c:v>
                </c:pt>
                <c:pt idx="237">
                  <c:v>36547.666666666664</c:v>
                </c:pt>
                <c:pt idx="238">
                  <c:v>36554.875</c:v>
                </c:pt>
                <c:pt idx="239">
                  <c:v>36554.916666666664</c:v>
                </c:pt>
                <c:pt idx="240">
                  <c:v>36875.75</c:v>
                </c:pt>
                <c:pt idx="241">
                  <c:v>37196.125</c:v>
                </c:pt>
                <c:pt idx="242">
                  <c:v>37203.833333333336</c:v>
                </c:pt>
                <c:pt idx="243">
                  <c:v>37555.208333333336</c:v>
                </c:pt>
                <c:pt idx="244">
                  <c:v>37556.708333333336</c:v>
                </c:pt>
                <c:pt idx="245">
                  <c:v>37556.75</c:v>
                </c:pt>
                <c:pt idx="246">
                  <c:v>37556.791666666664</c:v>
                </c:pt>
                <c:pt idx="247">
                  <c:v>37556.833333333336</c:v>
                </c:pt>
                <c:pt idx="248">
                  <c:v>37656.708333333336</c:v>
                </c:pt>
                <c:pt idx="249">
                  <c:v>37656.75</c:v>
                </c:pt>
                <c:pt idx="250">
                  <c:v>37902.083333333336</c:v>
                </c:pt>
                <c:pt idx="251">
                  <c:v>37903.083333333336</c:v>
                </c:pt>
                <c:pt idx="252">
                  <c:v>37903.125</c:v>
                </c:pt>
                <c:pt idx="253">
                  <c:v>37976.5</c:v>
                </c:pt>
                <c:pt idx="254">
                  <c:v>37976.541666666664</c:v>
                </c:pt>
                <c:pt idx="255">
                  <c:v>37976.583333333336</c:v>
                </c:pt>
                <c:pt idx="256">
                  <c:v>37976.625</c:v>
                </c:pt>
                <c:pt idx="257">
                  <c:v>37977.083333333336</c:v>
                </c:pt>
                <c:pt idx="258">
                  <c:v>38015.333333333336</c:v>
                </c:pt>
                <c:pt idx="259">
                  <c:v>38025.666666666664</c:v>
                </c:pt>
                <c:pt idx="260">
                  <c:v>38025.708333333336</c:v>
                </c:pt>
                <c:pt idx="261">
                  <c:v>38025.75</c:v>
                </c:pt>
                <c:pt idx="262">
                  <c:v>38025.791666666664</c:v>
                </c:pt>
                <c:pt idx="263">
                  <c:v>38026.208333333336</c:v>
                </c:pt>
                <c:pt idx="264">
                  <c:v>38304.083333333336</c:v>
                </c:pt>
                <c:pt idx="265">
                  <c:v>38304.125</c:v>
                </c:pt>
                <c:pt idx="266">
                  <c:v>38304.166666666664</c:v>
                </c:pt>
                <c:pt idx="267">
                  <c:v>38338.791666666664</c:v>
                </c:pt>
                <c:pt idx="268">
                  <c:v>38338.833333333336</c:v>
                </c:pt>
                <c:pt idx="269">
                  <c:v>38338.875</c:v>
                </c:pt>
                <c:pt idx="270">
                  <c:v>38349.666666666664</c:v>
                </c:pt>
                <c:pt idx="271">
                  <c:v>38365.208333333336</c:v>
                </c:pt>
                <c:pt idx="272">
                  <c:v>38395.708333333336</c:v>
                </c:pt>
                <c:pt idx="273">
                  <c:v>38395.75</c:v>
                </c:pt>
                <c:pt idx="274">
                  <c:v>38396.25</c:v>
                </c:pt>
                <c:pt idx="275">
                  <c:v>38396.75</c:v>
                </c:pt>
                <c:pt idx="276">
                  <c:v>38423.666666666664</c:v>
                </c:pt>
                <c:pt idx="277">
                  <c:v>38680.958333333336</c:v>
                </c:pt>
                <c:pt idx="278">
                  <c:v>38702.625</c:v>
                </c:pt>
                <c:pt idx="279">
                  <c:v>38702.666666666664</c:v>
                </c:pt>
                <c:pt idx="280">
                  <c:v>38702.708333333336</c:v>
                </c:pt>
                <c:pt idx="281">
                  <c:v>38703.166666666664</c:v>
                </c:pt>
                <c:pt idx="282">
                  <c:v>38703.708333333336</c:v>
                </c:pt>
                <c:pt idx="283">
                  <c:v>38776.625</c:v>
                </c:pt>
                <c:pt idx="284">
                  <c:v>38997.625</c:v>
                </c:pt>
                <c:pt idx="285">
                  <c:v>39021.916666666664</c:v>
                </c:pt>
                <c:pt idx="286">
                  <c:v>39021.958333333336</c:v>
                </c:pt>
                <c:pt idx="287">
                  <c:v>39022</c:v>
                </c:pt>
                <c:pt idx="288">
                  <c:v>39081.958333333336</c:v>
                </c:pt>
                <c:pt idx="289">
                  <c:v>39159.583333333336</c:v>
                </c:pt>
                <c:pt idx="290">
                  <c:v>39159.625</c:v>
                </c:pt>
                <c:pt idx="291">
                  <c:v>39159.666666666664</c:v>
                </c:pt>
                <c:pt idx="292">
                  <c:v>39160.125</c:v>
                </c:pt>
                <c:pt idx="293">
                  <c:v>39395.041666666664</c:v>
                </c:pt>
                <c:pt idx="294">
                  <c:v>39395.083333333336</c:v>
                </c:pt>
                <c:pt idx="295">
                  <c:v>39395.125</c:v>
                </c:pt>
                <c:pt idx="296">
                  <c:v>39395.166666666664</c:v>
                </c:pt>
                <c:pt idx="297">
                  <c:v>39395.208333333336</c:v>
                </c:pt>
                <c:pt idx="298">
                  <c:v>39395.25</c:v>
                </c:pt>
                <c:pt idx="299">
                  <c:v>39395.583333333336</c:v>
                </c:pt>
                <c:pt idx="300">
                  <c:v>39395.625</c:v>
                </c:pt>
                <c:pt idx="301">
                  <c:v>39395.666666666664</c:v>
                </c:pt>
                <c:pt idx="302">
                  <c:v>39411.625</c:v>
                </c:pt>
                <c:pt idx="303">
                  <c:v>39411.666666666664</c:v>
                </c:pt>
                <c:pt idx="304">
                  <c:v>39424.083333333336</c:v>
                </c:pt>
                <c:pt idx="305">
                  <c:v>39508.333333333336</c:v>
                </c:pt>
                <c:pt idx="306">
                  <c:v>39508.375</c:v>
                </c:pt>
                <c:pt idx="307">
                  <c:v>39508.416666666664</c:v>
                </c:pt>
                <c:pt idx="308">
                  <c:v>39508.458333333336</c:v>
                </c:pt>
                <c:pt idx="309">
                  <c:v>39528.583333333336</c:v>
                </c:pt>
                <c:pt idx="310">
                  <c:v>39528.625</c:v>
                </c:pt>
                <c:pt idx="311">
                  <c:v>39528.666666666664</c:v>
                </c:pt>
                <c:pt idx="312">
                  <c:v>39773.416666666664</c:v>
                </c:pt>
                <c:pt idx="313">
                  <c:v>39773.958333333336</c:v>
                </c:pt>
                <c:pt idx="314">
                  <c:v>39854.625</c:v>
                </c:pt>
                <c:pt idx="315">
                  <c:v>39854.666666666664</c:v>
                </c:pt>
                <c:pt idx="316">
                  <c:v>40090.083333333336</c:v>
                </c:pt>
                <c:pt idx="317">
                  <c:v>40090.125</c:v>
                </c:pt>
                <c:pt idx="318">
                  <c:v>40420.25</c:v>
                </c:pt>
                <c:pt idx="319">
                  <c:v>40446.666666666664</c:v>
                </c:pt>
                <c:pt idx="320">
                  <c:v>40475.125</c:v>
                </c:pt>
                <c:pt idx="321">
                  <c:v>40874.666666666664</c:v>
                </c:pt>
                <c:pt idx="322">
                  <c:v>40874.708333333336</c:v>
                </c:pt>
                <c:pt idx="323">
                  <c:v>40880.875</c:v>
                </c:pt>
                <c:pt idx="324">
                  <c:v>40886.541666666664</c:v>
                </c:pt>
                <c:pt idx="325">
                  <c:v>40886.583333333336</c:v>
                </c:pt>
                <c:pt idx="326">
                  <c:v>40886.625</c:v>
                </c:pt>
                <c:pt idx="327">
                  <c:v>40886.666666666664</c:v>
                </c:pt>
                <c:pt idx="328">
                  <c:v>40912.416666666664</c:v>
                </c:pt>
                <c:pt idx="329">
                  <c:v>40913.458333333336</c:v>
                </c:pt>
                <c:pt idx="330">
                  <c:v>40913.5</c:v>
                </c:pt>
                <c:pt idx="331">
                  <c:v>40913.541666666664</c:v>
                </c:pt>
                <c:pt idx="332">
                  <c:v>40914</c:v>
                </c:pt>
                <c:pt idx="333">
                  <c:v>40914.041666666664</c:v>
                </c:pt>
                <c:pt idx="334">
                  <c:v>40914.083333333336</c:v>
                </c:pt>
                <c:pt idx="335">
                  <c:v>40930.083333333336</c:v>
                </c:pt>
                <c:pt idx="336">
                  <c:v>41252.958333333336</c:v>
                </c:pt>
                <c:pt idx="337">
                  <c:v>41253</c:v>
                </c:pt>
                <c:pt idx="338">
                  <c:v>41527.75</c:v>
                </c:pt>
                <c:pt idx="339">
                  <c:v>41608.041666666664</c:v>
                </c:pt>
                <c:pt idx="340">
                  <c:v>41614.125</c:v>
                </c:pt>
                <c:pt idx="341">
                  <c:v>41614.166666666664</c:v>
                </c:pt>
                <c:pt idx="342">
                  <c:v>41614.208333333336</c:v>
                </c:pt>
                <c:pt idx="343">
                  <c:v>41614.25</c:v>
                </c:pt>
                <c:pt idx="344">
                  <c:v>41614.291666666664</c:v>
                </c:pt>
                <c:pt idx="345">
                  <c:v>41614.708333333336</c:v>
                </c:pt>
                <c:pt idx="346">
                  <c:v>41614.75</c:v>
                </c:pt>
              </c:numCache>
            </c:numRef>
          </c:cat>
          <c:val>
            <c:numRef>
              <c:f>'extremen&gt;200'!$B$3:$B$349</c:f>
              <c:numCache>
                <c:formatCode>General</c:formatCode>
                <c:ptCount val="347"/>
                <c:pt idx="0">
                  <c:v>236</c:v>
                </c:pt>
                <c:pt idx="1">
                  <c:v>228</c:v>
                </c:pt>
                <c:pt idx="2">
                  <c:v>228</c:v>
                </c:pt>
                <c:pt idx="3">
                  <c:v>204</c:v>
                </c:pt>
                <c:pt idx="4">
                  <c:v>206</c:v>
                </c:pt>
                <c:pt idx="5">
                  <c:v>194</c:v>
                </c:pt>
                <c:pt idx="6">
                  <c:v>204</c:v>
                </c:pt>
                <c:pt idx="7">
                  <c:v>204</c:v>
                </c:pt>
                <c:pt idx="8">
                  <c:v>204</c:v>
                </c:pt>
                <c:pt idx="9">
                  <c:v>208</c:v>
                </c:pt>
                <c:pt idx="10">
                  <c:v>237</c:v>
                </c:pt>
                <c:pt idx="11">
                  <c:v>214</c:v>
                </c:pt>
                <c:pt idx="12">
                  <c:v>210</c:v>
                </c:pt>
                <c:pt idx="13">
                  <c:v>222</c:v>
                </c:pt>
                <c:pt idx="14">
                  <c:v>236</c:v>
                </c:pt>
                <c:pt idx="15">
                  <c:v>227</c:v>
                </c:pt>
                <c:pt idx="16">
                  <c:v>214</c:v>
                </c:pt>
                <c:pt idx="17">
                  <c:v>202</c:v>
                </c:pt>
                <c:pt idx="18">
                  <c:v>216</c:v>
                </c:pt>
                <c:pt idx="19">
                  <c:v>206</c:v>
                </c:pt>
                <c:pt idx="20">
                  <c:v>203</c:v>
                </c:pt>
                <c:pt idx="21">
                  <c:v>205</c:v>
                </c:pt>
                <c:pt idx="22">
                  <c:v>211</c:v>
                </c:pt>
                <c:pt idx="23">
                  <c:v>213</c:v>
                </c:pt>
                <c:pt idx="24">
                  <c:v>206</c:v>
                </c:pt>
                <c:pt idx="25">
                  <c:v>201</c:v>
                </c:pt>
                <c:pt idx="26">
                  <c:v>210</c:v>
                </c:pt>
                <c:pt idx="27">
                  <c:v>201</c:v>
                </c:pt>
                <c:pt idx="28">
                  <c:v>208</c:v>
                </c:pt>
                <c:pt idx="29">
                  <c:v>204</c:v>
                </c:pt>
                <c:pt idx="30">
                  <c:v>220</c:v>
                </c:pt>
                <c:pt idx="31">
                  <c:v>222</c:v>
                </c:pt>
                <c:pt idx="32">
                  <c:v>209</c:v>
                </c:pt>
                <c:pt idx="33">
                  <c:v>200</c:v>
                </c:pt>
                <c:pt idx="34">
                  <c:v>230</c:v>
                </c:pt>
                <c:pt idx="35">
                  <c:v>239</c:v>
                </c:pt>
                <c:pt idx="36">
                  <c:v>222</c:v>
                </c:pt>
                <c:pt idx="37">
                  <c:v>209</c:v>
                </c:pt>
                <c:pt idx="38">
                  <c:v>237</c:v>
                </c:pt>
                <c:pt idx="39">
                  <c:v>206</c:v>
                </c:pt>
                <c:pt idx="40">
                  <c:v>234</c:v>
                </c:pt>
                <c:pt idx="41">
                  <c:v>262</c:v>
                </c:pt>
                <c:pt idx="42">
                  <c:v>239</c:v>
                </c:pt>
                <c:pt idx="43">
                  <c:v>209</c:v>
                </c:pt>
                <c:pt idx="44">
                  <c:v>203</c:v>
                </c:pt>
                <c:pt idx="45">
                  <c:v>215</c:v>
                </c:pt>
                <c:pt idx="46">
                  <c:v>236</c:v>
                </c:pt>
                <c:pt idx="47">
                  <c:v>223</c:v>
                </c:pt>
                <c:pt idx="48">
                  <c:v>214</c:v>
                </c:pt>
                <c:pt idx="49">
                  <c:v>201</c:v>
                </c:pt>
                <c:pt idx="50">
                  <c:v>202</c:v>
                </c:pt>
                <c:pt idx="51">
                  <c:v>201</c:v>
                </c:pt>
                <c:pt idx="52">
                  <c:v>206</c:v>
                </c:pt>
                <c:pt idx="53">
                  <c:v>215</c:v>
                </c:pt>
                <c:pt idx="54">
                  <c:v>214</c:v>
                </c:pt>
                <c:pt idx="55">
                  <c:v>200</c:v>
                </c:pt>
                <c:pt idx="56">
                  <c:v>207</c:v>
                </c:pt>
                <c:pt idx="57">
                  <c:v>204</c:v>
                </c:pt>
                <c:pt idx="58">
                  <c:v>216</c:v>
                </c:pt>
                <c:pt idx="59">
                  <c:v>209</c:v>
                </c:pt>
                <c:pt idx="60">
                  <c:v>200</c:v>
                </c:pt>
                <c:pt idx="61">
                  <c:v>200</c:v>
                </c:pt>
                <c:pt idx="62">
                  <c:v>214</c:v>
                </c:pt>
                <c:pt idx="63">
                  <c:v>228</c:v>
                </c:pt>
                <c:pt idx="64">
                  <c:v>191</c:v>
                </c:pt>
                <c:pt idx="65">
                  <c:v>207</c:v>
                </c:pt>
                <c:pt idx="66">
                  <c:v>195</c:v>
                </c:pt>
                <c:pt idx="67">
                  <c:v>209</c:v>
                </c:pt>
                <c:pt idx="68">
                  <c:v>202</c:v>
                </c:pt>
                <c:pt idx="69">
                  <c:v>200</c:v>
                </c:pt>
                <c:pt idx="70">
                  <c:v>233</c:v>
                </c:pt>
                <c:pt idx="71">
                  <c:v>218</c:v>
                </c:pt>
                <c:pt idx="72">
                  <c:v>229</c:v>
                </c:pt>
                <c:pt idx="73">
                  <c:v>207</c:v>
                </c:pt>
                <c:pt idx="74">
                  <c:v>201</c:v>
                </c:pt>
                <c:pt idx="75">
                  <c:v>226</c:v>
                </c:pt>
                <c:pt idx="76">
                  <c:v>218</c:v>
                </c:pt>
                <c:pt idx="77">
                  <c:v>221</c:v>
                </c:pt>
                <c:pt idx="78">
                  <c:v>212</c:v>
                </c:pt>
                <c:pt idx="79">
                  <c:v>204</c:v>
                </c:pt>
                <c:pt idx="80">
                  <c:v>200</c:v>
                </c:pt>
                <c:pt idx="81">
                  <c:v>203</c:v>
                </c:pt>
                <c:pt idx="82">
                  <c:v>206</c:v>
                </c:pt>
                <c:pt idx="83">
                  <c:v>204</c:v>
                </c:pt>
                <c:pt idx="84">
                  <c:v>217</c:v>
                </c:pt>
                <c:pt idx="85">
                  <c:v>202</c:v>
                </c:pt>
                <c:pt idx="86">
                  <c:v>222</c:v>
                </c:pt>
                <c:pt idx="87">
                  <c:v>202</c:v>
                </c:pt>
                <c:pt idx="88">
                  <c:v>202</c:v>
                </c:pt>
                <c:pt idx="89">
                  <c:v>206</c:v>
                </c:pt>
                <c:pt idx="90">
                  <c:v>201</c:v>
                </c:pt>
                <c:pt idx="91">
                  <c:v>208</c:v>
                </c:pt>
                <c:pt idx="92">
                  <c:v>211</c:v>
                </c:pt>
                <c:pt idx="93">
                  <c:v>204</c:v>
                </c:pt>
                <c:pt idx="94">
                  <c:v>232</c:v>
                </c:pt>
                <c:pt idx="95">
                  <c:v>221</c:v>
                </c:pt>
                <c:pt idx="96">
                  <c:v>215</c:v>
                </c:pt>
                <c:pt idx="97">
                  <c:v>253</c:v>
                </c:pt>
                <c:pt idx="98">
                  <c:v>273</c:v>
                </c:pt>
                <c:pt idx="99">
                  <c:v>276</c:v>
                </c:pt>
                <c:pt idx="100">
                  <c:v>237</c:v>
                </c:pt>
                <c:pt idx="101">
                  <c:v>197</c:v>
                </c:pt>
                <c:pt idx="102">
                  <c:v>216</c:v>
                </c:pt>
                <c:pt idx="103">
                  <c:v>235</c:v>
                </c:pt>
                <c:pt idx="104">
                  <c:v>206</c:v>
                </c:pt>
                <c:pt idx="105">
                  <c:v>208</c:v>
                </c:pt>
                <c:pt idx="106">
                  <c:v>209</c:v>
                </c:pt>
                <c:pt idx="107">
                  <c:v>205</c:v>
                </c:pt>
                <c:pt idx="108">
                  <c:v>220</c:v>
                </c:pt>
                <c:pt idx="109">
                  <c:v>246</c:v>
                </c:pt>
                <c:pt idx="110">
                  <c:v>215</c:v>
                </c:pt>
                <c:pt idx="111">
                  <c:v>211</c:v>
                </c:pt>
                <c:pt idx="112">
                  <c:v>236</c:v>
                </c:pt>
                <c:pt idx="113">
                  <c:v>223</c:v>
                </c:pt>
                <c:pt idx="114">
                  <c:v>208</c:v>
                </c:pt>
                <c:pt idx="115">
                  <c:v>284</c:v>
                </c:pt>
                <c:pt idx="116">
                  <c:v>250</c:v>
                </c:pt>
                <c:pt idx="117">
                  <c:v>215</c:v>
                </c:pt>
                <c:pt idx="118">
                  <c:v>247</c:v>
                </c:pt>
                <c:pt idx="119">
                  <c:v>249</c:v>
                </c:pt>
                <c:pt idx="120">
                  <c:v>226</c:v>
                </c:pt>
                <c:pt idx="121">
                  <c:v>200</c:v>
                </c:pt>
                <c:pt idx="122">
                  <c:v>207</c:v>
                </c:pt>
                <c:pt idx="123">
                  <c:v>254</c:v>
                </c:pt>
                <c:pt idx="124">
                  <c:v>215</c:v>
                </c:pt>
                <c:pt idx="125">
                  <c:v>200</c:v>
                </c:pt>
                <c:pt idx="126">
                  <c:v>229</c:v>
                </c:pt>
                <c:pt idx="127">
                  <c:v>203</c:v>
                </c:pt>
                <c:pt idx="128">
                  <c:v>230</c:v>
                </c:pt>
                <c:pt idx="129">
                  <c:v>218</c:v>
                </c:pt>
                <c:pt idx="130">
                  <c:v>210</c:v>
                </c:pt>
                <c:pt idx="131">
                  <c:v>218</c:v>
                </c:pt>
                <c:pt idx="132">
                  <c:v>197</c:v>
                </c:pt>
                <c:pt idx="133">
                  <c:v>212</c:v>
                </c:pt>
                <c:pt idx="134">
                  <c:v>201</c:v>
                </c:pt>
                <c:pt idx="135">
                  <c:v>223</c:v>
                </c:pt>
                <c:pt idx="136">
                  <c:v>236</c:v>
                </c:pt>
                <c:pt idx="137">
                  <c:v>228</c:v>
                </c:pt>
                <c:pt idx="138">
                  <c:v>205</c:v>
                </c:pt>
                <c:pt idx="139">
                  <c:v>228</c:v>
                </c:pt>
                <c:pt idx="140">
                  <c:v>211</c:v>
                </c:pt>
                <c:pt idx="141">
                  <c:v>210</c:v>
                </c:pt>
                <c:pt idx="142">
                  <c:v>216</c:v>
                </c:pt>
                <c:pt idx="143">
                  <c:v>221</c:v>
                </c:pt>
                <c:pt idx="144">
                  <c:v>208</c:v>
                </c:pt>
                <c:pt idx="145">
                  <c:v>205</c:v>
                </c:pt>
                <c:pt idx="146">
                  <c:v>212</c:v>
                </c:pt>
                <c:pt idx="147">
                  <c:v>212</c:v>
                </c:pt>
                <c:pt idx="148">
                  <c:v>215</c:v>
                </c:pt>
                <c:pt idx="149">
                  <c:v>210</c:v>
                </c:pt>
                <c:pt idx="150">
                  <c:v>202</c:v>
                </c:pt>
                <c:pt idx="151">
                  <c:v>210</c:v>
                </c:pt>
                <c:pt idx="152">
                  <c:v>235</c:v>
                </c:pt>
                <c:pt idx="153">
                  <c:v>208</c:v>
                </c:pt>
                <c:pt idx="154">
                  <c:v>209</c:v>
                </c:pt>
                <c:pt idx="155">
                  <c:v>225</c:v>
                </c:pt>
                <c:pt idx="156">
                  <c:v>252</c:v>
                </c:pt>
                <c:pt idx="157">
                  <c:v>242</c:v>
                </c:pt>
                <c:pt idx="158">
                  <c:v>193</c:v>
                </c:pt>
                <c:pt idx="159">
                  <c:v>224</c:v>
                </c:pt>
                <c:pt idx="160">
                  <c:v>230</c:v>
                </c:pt>
                <c:pt idx="161">
                  <c:v>206</c:v>
                </c:pt>
                <c:pt idx="162">
                  <c:v>237</c:v>
                </c:pt>
                <c:pt idx="163">
                  <c:v>244</c:v>
                </c:pt>
                <c:pt idx="164">
                  <c:v>235</c:v>
                </c:pt>
                <c:pt idx="165">
                  <c:v>218</c:v>
                </c:pt>
                <c:pt idx="166">
                  <c:v>234</c:v>
                </c:pt>
                <c:pt idx="167">
                  <c:v>231</c:v>
                </c:pt>
                <c:pt idx="168">
                  <c:v>255</c:v>
                </c:pt>
                <c:pt idx="169">
                  <c:v>244</c:v>
                </c:pt>
                <c:pt idx="170">
                  <c:v>255</c:v>
                </c:pt>
                <c:pt idx="171">
                  <c:v>223</c:v>
                </c:pt>
                <c:pt idx="172">
                  <c:v>239</c:v>
                </c:pt>
                <c:pt idx="173">
                  <c:v>219</c:v>
                </c:pt>
                <c:pt idx="174">
                  <c:v>205</c:v>
                </c:pt>
                <c:pt idx="175">
                  <c:v>199</c:v>
                </c:pt>
                <c:pt idx="176">
                  <c:v>230</c:v>
                </c:pt>
                <c:pt idx="177">
                  <c:v>214</c:v>
                </c:pt>
                <c:pt idx="178">
                  <c:v>270</c:v>
                </c:pt>
                <c:pt idx="179">
                  <c:v>285</c:v>
                </c:pt>
                <c:pt idx="180">
                  <c:v>271</c:v>
                </c:pt>
                <c:pt idx="181">
                  <c:v>205</c:v>
                </c:pt>
                <c:pt idx="182">
                  <c:v>204</c:v>
                </c:pt>
                <c:pt idx="183">
                  <c:v>201</c:v>
                </c:pt>
                <c:pt idx="184">
                  <c:v>199</c:v>
                </c:pt>
                <c:pt idx="185">
                  <c:v>232</c:v>
                </c:pt>
                <c:pt idx="186">
                  <c:v>244</c:v>
                </c:pt>
                <c:pt idx="187">
                  <c:v>228</c:v>
                </c:pt>
                <c:pt idx="188">
                  <c:v>254</c:v>
                </c:pt>
                <c:pt idx="189">
                  <c:v>229</c:v>
                </c:pt>
                <c:pt idx="190">
                  <c:v>240</c:v>
                </c:pt>
                <c:pt idx="191">
                  <c:v>222</c:v>
                </c:pt>
                <c:pt idx="192">
                  <c:v>211</c:v>
                </c:pt>
                <c:pt idx="193">
                  <c:v>203</c:v>
                </c:pt>
                <c:pt idx="194">
                  <c:v>233</c:v>
                </c:pt>
                <c:pt idx="195">
                  <c:v>226</c:v>
                </c:pt>
                <c:pt idx="196">
                  <c:v>213</c:v>
                </c:pt>
                <c:pt idx="197">
                  <c:v>214</c:v>
                </c:pt>
                <c:pt idx="198">
                  <c:v>211</c:v>
                </c:pt>
                <c:pt idx="199">
                  <c:v>248</c:v>
                </c:pt>
                <c:pt idx="200">
                  <c:v>231</c:v>
                </c:pt>
                <c:pt idx="201">
                  <c:v>219</c:v>
                </c:pt>
                <c:pt idx="202">
                  <c:v>196</c:v>
                </c:pt>
                <c:pt idx="203">
                  <c:v>204</c:v>
                </c:pt>
                <c:pt idx="204">
                  <c:v>219</c:v>
                </c:pt>
                <c:pt idx="205">
                  <c:v>205</c:v>
                </c:pt>
                <c:pt idx="206">
                  <c:v>202</c:v>
                </c:pt>
                <c:pt idx="207">
                  <c:v>230</c:v>
                </c:pt>
                <c:pt idx="208">
                  <c:v>226</c:v>
                </c:pt>
                <c:pt idx="209">
                  <c:v>210</c:v>
                </c:pt>
                <c:pt idx="210">
                  <c:v>184</c:v>
                </c:pt>
                <c:pt idx="211">
                  <c:v>204</c:v>
                </c:pt>
                <c:pt idx="212">
                  <c:v>232</c:v>
                </c:pt>
                <c:pt idx="213">
                  <c:v>217</c:v>
                </c:pt>
                <c:pt idx="214">
                  <c:v>192</c:v>
                </c:pt>
                <c:pt idx="215">
                  <c:v>213</c:v>
                </c:pt>
                <c:pt idx="216">
                  <c:v>204</c:v>
                </c:pt>
                <c:pt idx="217">
                  <c:v>212</c:v>
                </c:pt>
                <c:pt idx="218">
                  <c:v>187</c:v>
                </c:pt>
                <c:pt idx="219">
                  <c:v>202</c:v>
                </c:pt>
                <c:pt idx="220">
                  <c:v>214</c:v>
                </c:pt>
                <c:pt idx="221">
                  <c:v>208</c:v>
                </c:pt>
                <c:pt idx="222">
                  <c:v>223</c:v>
                </c:pt>
                <c:pt idx="223">
                  <c:v>221</c:v>
                </c:pt>
                <c:pt idx="224">
                  <c:v>204</c:v>
                </c:pt>
                <c:pt idx="225">
                  <c:v>240</c:v>
                </c:pt>
                <c:pt idx="226">
                  <c:v>221</c:v>
                </c:pt>
                <c:pt idx="227">
                  <c:v>197</c:v>
                </c:pt>
                <c:pt idx="228">
                  <c:v>205</c:v>
                </c:pt>
                <c:pt idx="229">
                  <c:v>232</c:v>
                </c:pt>
                <c:pt idx="230">
                  <c:v>238</c:v>
                </c:pt>
                <c:pt idx="231">
                  <c:v>233</c:v>
                </c:pt>
                <c:pt idx="232">
                  <c:v>200</c:v>
                </c:pt>
                <c:pt idx="233">
                  <c:v>205</c:v>
                </c:pt>
                <c:pt idx="234">
                  <c:v>204</c:v>
                </c:pt>
                <c:pt idx="235">
                  <c:v>213</c:v>
                </c:pt>
                <c:pt idx="236">
                  <c:v>204</c:v>
                </c:pt>
                <c:pt idx="237">
                  <c:v>202</c:v>
                </c:pt>
                <c:pt idx="238">
                  <c:v>198</c:v>
                </c:pt>
                <c:pt idx="239">
                  <c:v>205</c:v>
                </c:pt>
                <c:pt idx="240">
                  <c:v>212</c:v>
                </c:pt>
                <c:pt idx="241">
                  <c:v>206</c:v>
                </c:pt>
                <c:pt idx="242">
                  <c:v>208</c:v>
                </c:pt>
                <c:pt idx="243">
                  <c:v>206</c:v>
                </c:pt>
                <c:pt idx="244">
                  <c:v>207</c:v>
                </c:pt>
                <c:pt idx="245">
                  <c:v>207</c:v>
                </c:pt>
                <c:pt idx="246">
                  <c:v>212</c:v>
                </c:pt>
                <c:pt idx="247">
                  <c:v>200</c:v>
                </c:pt>
                <c:pt idx="248">
                  <c:v>202</c:v>
                </c:pt>
                <c:pt idx="249">
                  <c:v>203</c:v>
                </c:pt>
                <c:pt idx="250">
                  <c:v>194</c:v>
                </c:pt>
                <c:pt idx="251">
                  <c:v>221</c:v>
                </c:pt>
                <c:pt idx="252">
                  <c:v>205</c:v>
                </c:pt>
                <c:pt idx="253">
                  <c:v>253</c:v>
                </c:pt>
                <c:pt idx="254">
                  <c:v>269</c:v>
                </c:pt>
                <c:pt idx="255">
                  <c:v>266</c:v>
                </c:pt>
                <c:pt idx="256">
                  <c:v>208</c:v>
                </c:pt>
                <c:pt idx="257">
                  <c:v>200</c:v>
                </c:pt>
                <c:pt idx="258">
                  <c:v>205</c:v>
                </c:pt>
                <c:pt idx="259">
                  <c:v>241</c:v>
                </c:pt>
                <c:pt idx="260">
                  <c:v>238</c:v>
                </c:pt>
                <c:pt idx="261">
                  <c:v>250</c:v>
                </c:pt>
                <c:pt idx="262">
                  <c:v>206</c:v>
                </c:pt>
                <c:pt idx="263">
                  <c:v>201</c:v>
                </c:pt>
                <c:pt idx="264">
                  <c:v>202</c:v>
                </c:pt>
                <c:pt idx="265">
                  <c:v>219</c:v>
                </c:pt>
                <c:pt idx="266">
                  <c:v>199</c:v>
                </c:pt>
                <c:pt idx="267">
                  <c:v>203</c:v>
                </c:pt>
                <c:pt idx="268">
                  <c:v>215</c:v>
                </c:pt>
                <c:pt idx="269">
                  <c:v>194</c:v>
                </c:pt>
                <c:pt idx="270">
                  <c:v>208</c:v>
                </c:pt>
                <c:pt idx="271">
                  <c:v>200</c:v>
                </c:pt>
                <c:pt idx="272">
                  <c:v>225</c:v>
                </c:pt>
                <c:pt idx="273">
                  <c:v>208</c:v>
                </c:pt>
                <c:pt idx="274">
                  <c:v>219</c:v>
                </c:pt>
                <c:pt idx="275">
                  <c:v>211</c:v>
                </c:pt>
                <c:pt idx="276">
                  <c:v>207</c:v>
                </c:pt>
                <c:pt idx="277">
                  <c:v>202</c:v>
                </c:pt>
                <c:pt idx="278">
                  <c:v>247</c:v>
                </c:pt>
                <c:pt idx="279">
                  <c:v>219</c:v>
                </c:pt>
                <c:pt idx="280">
                  <c:v>217</c:v>
                </c:pt>
                <c:pt idx="281">
                  <c:v>207</c:v>
                </c:pt>
                <c:pt idx="282">
                  <c:v>200</c:v>
                </c:pt>
                <c:pt idx="283">
                  <c:v>201</c:v>
                </c:pt>
                <c:pt idx="284">
                  <c:v>200</c:v>
                </c:pt>
                <c:pt idx="285">
                  <c:v>237</c:v>
                </c:pt>
                <c:pt idx="286">
                  <c:v>244</c:v>
                </c:pt>
                <c:pt idx="287">
                  <c:v>234</c:v>
                </c:pt>
                <c:pt idx="288">
                  <c:v>187</c:v>
                </c:pt>
                <c:pt idx="289">
                  <c:v>239</c:v>
                </c:pt>
                <c:pt idx="290">
                  <c:v>226</c:v>
                </c:pt>
                <c:pt idx="291">
                  <c:v>206</c:v>
                </c:pt>
                <c:pt idx="292">
                  <c:v>202</c:v>
                </c:pt>
                <c:pt idx="293">
                  <c:v>259</c:v>
                </c:pt>
                <c:pt idx="294">
                  <c:v>303</c:v>
                </c:pt>
                <c:pt idx="295">
                  <c:v>313</c:v>
                </c:pt>
                <c:pt idx="296">
                  <c:v>294</c:v>
                </c:pt>
                <c:pt idx="297">
                  <c:v>238</c:v>
                </c:pt>
                <c:pt idx="298">
                  <c:v>180</c:v>
                </c:pt>
                <c:pt idx="299">
                  <c:v>222</c:v>
                </c:pt>
                <c:pt idx="300">
                  <c:v>241</c:v>
                </c:pt>
                <c:pt idx="301">
                  <c:v>202</c:v>
                </c:pt>
                <c:pt idx="302">
                  <c:v>233</c:v>
                </c:pt>
                <c:pt idx="303">
                  <c:v>217</c:v>
                </c:pt>
                <c:pt idx="304">
                  <c:v>205</c:v>
                </c:pt>
                <c:pt idx="305">
                  <c:v>216</c:v>
                </c:pt>
                <c:pt idx="306">
                  <c:v>234</c:v>
                </c:pt>
                <c:pt idx="307">
                  <c:v>216</c:v>
                </c:pt>
                <c:pt idx="308">
                  <c:v>203</c:v>
                </c:pt>
                <c:pt idx="309">
                  <c:v>227</c:v>
                </c:pt>
                <c:pt idx="310">
                  <c:v>238</c:v>
                </c:pt>
                <c:pt idx="311">
                  <c:v>205</c:v>
                </c:pt>
                <c:pt idx="312">
                  <c:v>187</c:v>
                </c:pt>
                <c:pt idx="313">
                  <c:v>203</c:v>
                </c:pt>
                <c:pt idx="314">
                  <c:v>218</c:v>
                </c:pt>
                <c:pt idx="315">
                  <c:v>194</c:v>
                </c:pt>
                <c:pt idx="316">
                  <c:v>201</c:v>
                </c:pt>
                <c:pt idx="317">
                  <c:v>192</c:v>
                </c:pt>
                <c:pt idx="318">
                  <c:v>206</c:v>
                </c:pt>
                <c:pt idx="319">
                  <c:v>202</c:v>
                </c:pt>
                <c:pt idx="320">
                  <c:v>206</c:v>
                </c:pt>
                <c:pt idx="321">
                  <c:v>196</c:v>
                </c:pt>
                <c:pt idx="322">
                  <c:v>197</c:v>
                </c:pt>
                <c:pt idx="323">
                  <c:v>197</c:v>
                </c:pt>
                <c:pt idx="324">
                  <c:v>226</c:v>
                </c:pt>
                <c:pt idx="325">
                  <c:v>247</c:v>
                </c:pt>
                <c:pt idx="326">
                  <c:v>235</c:v>
                </c:pt>
                <c:pt idx="327">
                  <c:v>206</c:v>
                </c:pt>
                <c:pt idx="328">
                  <c:v>210</c:v>
                </c:pt>
                <c:pt idx="329">
                  <c:v>206</c:v>
                </c:pt>
                <c:pt idx="330">
                  <c:v>226</c:v>
                </c:pt>
                <c:pt idx="331">
                  <c:v>205</c:v>
                </c:pt>
                <c:pt idx="332">
                  <c:v>225</c:v>
                </c:pt>
                <c:pt idx="333">
                  <c:v>225</c:v>
                </c:pt>
                <c:pt idx="334">
                  <c:v>218</c:v>
                </c:pt>
                <c:pt idx="335">
                  <c:v>202</c:v>
                </c:pt>
                <c:pt idx="336">
                  <c:v>205</c:v>
                </c:pt>
                <c:pt idx="337">
                  <c:v>202</c:v>
                </c:pt>
                <c:pt idx="338">
                  <c:v>208</c:v>
                </c:pt>
                <c:pt idx="339">
                  <c:v>207</c:v>
                </c:pt>
                <c:pt idx="340">
                  <c:v>206</c:v>
                </c:pt>
                <c:pt idx="341">
                  <c:v>257</c:v>
                </c:pt>
                <c:pt idx="342">
                  <c:v>301</c:v>
                </c:pt>
                <c:pt idx="343">
                  <c:v>275</c:v>
                </c:pt>
                <c:pt idx="344">
                  <c:v>222</c:v>
                </c:pt>
                <c:pt idx="345">
                  <c:v>222</c:v>
                </c:pt>
                <c:pt idx="346">
                  <c:v>222</c:v>
                </c:pt>
              </c:numCache>
            </c:numRef>
          </c:val>
          <c:smooth val="0"/>
        </c:ser>
        <c:ser>
          <c:idx val="1"/>
          <c:order val="1"/>
          <c:tx>
            <c:strRef>
              <c:f>'extremen&gt;200'!$C$2</c:f>
              <c:strCache>
                <c:ptCount val="1"/>
                <c:pt idx="0">
                  <c:v>w Sch</c:v>
                </c:pt>
              </c:strCache>
            </c:strRef>
          </c:tx>
          <c:spPr>
            <a:ln w="12700">
              <a:solidFill>
                <a:srgbClr val="FF0000"/>
              </a:solidFill>
            </a:ln>
          </c:spPr>
          <c:marker>
            <c:symbol val="circle"/>
            <c:size val="3"/>
            <c:spPr>
              <a:solidFill>
                <a:srgbClr val="FF0000"/>
              </a:solidFill>
            </c:spPr>
          </c:marker>
          <c:cat>
            <c:numRef>
              <c:f>'extremen&gt;200'!$A$3:$A$349</c:f>
              <c:numCache>
                <c:formatCode>dd/mm/yyyy\ hh:mm</c:formatCode>
                <c:ptCount val="347"/>
                <c:pt idx="0">
                  <c:v>29331.25</c:v>
                </c:pt>
                <c:pt idx="1">
                  <c:v>29331.291666666668</c:v>
                </c:pt>
                <c:pt idx="2">
                  <c:v>29331.333333333332</c:v>
                </c:pt>
                <c:pt idx="3">
                  <c:v>29587.5</c:v>
                </c:pt>
                <c:pt idx="4">
                  <c:v>29601.416666666668</c:v>
                </c:pt>
                <c:pt idx="5">
                  <c:v>29601.458333333332</c:v>
                </c:pt>
                <c:pt idx="6">
                  <c:v>29667.666666666668</c:v>
                </c:pt>
                <c:pt idx="7">
                  <c:v>29667.708333333332</c:v>
                </c:pt>
                <c:pt idx="8">
                  <c:v>29872.083333333332</c:v>
                </c:pt>
                <c:pt idx="9">
                  <c:v>29904.166666666668</c:v>
                </c:pt>
                <c:pt idx="10">
                  <c:v>29914.041666666668</c:v>
                </c:pt>
                <c:pt idx="11">
                  <c:v>29914.083333333332</c:v>
                </c:pt>
                <c:pt idx="12">
                  <c:v>29914.125</c:v>
                </c:pt>
                <c:pt idx="13">
                  <c:v>29914.541666666668</c:v>
                </c:pt>
                <c:pt idx="14">
                  <c:v>29914.583333333332</c:v>
                </c:pt>
                <c:pt idx="15">
                  <c:v>29914.625</c:v>
                </c:pt>
                <c:pt idx="16">
                  <c:v>29915.083333333332</c:v>
                </c:pt>
                <c:pt idx="17">
                  <c:v>29915.125</c:v>
                </c:pt>
                <c:pt idx="18">
                  <c:v>29918.125</c:v>
                </c:pt>
                <c:pt idx="19">
                  <c:v>29918.166666666668</c:v>
                </c:pt>
                <c:pt idx="20">
                  <c:v>29919.166666666668</c:v>
                </c:pt>
                <c:pt idx="21">
                  <c:v>29934.708333333332</c:v>
                </c:pt>
                <c:pt idx="22">
                  <c:v>30021.125</c:v>
                </c:pt>
                <c:pt idx="23">
                  <c:v>30021.166666666668</c:v>
                </c:pt>
                <c:pt idx="24">
                  <c:v>30021.208333333332</c:v>
                </c:pt>
                <c:pt idx="25">
                  <c:v>30021.666666666668</c:v>
                </c:pt>
                <c:pt idx="26">
                  <c:v>30049.625</c:v>
                </c:pt>
                <c:pt idx="27">
                  <c:v>30272.125</c:v>
                </c:pt>
                <c:pt idx="28">
                  <c:v>30272.166666666668</c:v>
                </c:pt>
                <c:pt idx="29">
                  <c:v>30301.083333333332</c:v>
                </c:pt>
                <c:pt idx="30">
                  <c:v>30301.125</c:v>
                </c:pt>
                <c:pt idx="31">
                  <c:v>30301.166666666668</c:v>
                </c:pt>
                <c:pt idx="32">
                  <c:v>30301.208333333332</c:v>
                </c:pt>
                <c:pt idx="33">
                  <c:v>30320.75</c:v>
                </c:pt>
                <c:pt idx="34">
                  <c:v>30334.708333333332</c:v>
                </c:pt>
                <c:pt idx="35">
                  <c:v>30334.75</c:v>
                </c:pt>
                <c:pt idx="36">
                  <c:v>30334.791666666668</c:v>
                </c:pt>
                <c:pt idx="37">
                  <c:v>30347.166666666668</c:v>
                </c:pt>
                <c:pt idx="38">
                  <c:v>30348.708333333332</c:v>
                </c:pt>
                <c:pt idx="39">
                  <c:v>30348.75</c:v>
                </c:pt>
                <c:pt idx="40">
                  <c:v>30349.208333333332</c:v>
                </c:pt>
                <c:pt idx="41">
                  <c:v>30349.25</c:v>
                </c:pt>
                <c:pt idx="42">
                  <c:v>30349.291666666668</c:v>
                </c:pt>
                <c:pt idx="43">
                  <c:v>30349.333333333332</c:v>
                </c:pt>
                <c:pt idx="44">
                  <c:v>30401.041666666668</c:v>
                </c:pt>
                <c:pt idx="45">
                  <c:v>30571.25</c:v>
                </c:pt>
                <c:pt idx="46">
                  <c:v>30685.125</c:v>
                </c:pt>
                <c:pt idx="47">
                  <c:v>30685.166666666668</c:v>
                </c:pt>
                <c:pt idx="48">
                  <c:v>30685.208333333332</c:v>
                </c:pt>
                <c:pt idx="49">
                  <c:v>30694.958333333332</c:v>
                </c:pt>
                <c:pt idx="50">
                  <c:v>30695.958333333332</c:v>
                </c:pt>
                <c:pt idx="51">
                  <c:v>30698.541666666668</c:v>
                </c:pt>
                <c:pt idx="52">
                  <c:v>30719.208333333332</c:v>
                </c:pt>
                <c:pt idx="53">
                  <c:v>30719.25</c:v>
                </c:pt>
                <c:pt idx="54">
                  <c:v>30719.75</c:v>
                </c:pt>
                <c:pt idx="55">
                  <c:v>30719.791666666668</c:v>
                </c:pt>
                <c:pt idx="56">
                  <c:v>30720.791666666668</c:v>
                </c:pt>
                <c:pt idx="57">
                  <c:v>30744.166666666668</c:v>
                </c:pt>
                <c:pt idx="58">
                  <c:v>31010.083333333332</c:v>
                </c:pt>
                <c:pt idx="59">
                  <c:v>31010.166666666668</c:v>
                </c:pt>
                <c:pt idx="60">
                  <c:v>31149.291666666668</c:v>
                </c:pt>
                <c:pt idx="61">
                  <c:v>31149.333333333332</c:v>
                </c:pt>
                <c:pt idx="62">
                  <c:v>31357.291666666668</c:v>
                </c:pt>
                <c:pt idx="63">
                  <c:v>31357.333333333332</c:v>
                </c:pt>
                <c:pt idx="64">
                  <c:v>31357.375</c:v>
                </c:pt>
                <c:pt idx="65">
                  <c:v>31362.041666666668</c:v>
                </c:pt>
                <c:pt idx="66">
                  <c:v>31362.083333333332</c:v>
                </c:pt>
                <c:pt idx="67">
                  <c:v>31426.708333333332</c:v>
                </c:pt>
                <c:pt idx="68">
                  <c:v>31426.75</c:v>
                </c:pt>
                <c:pt idx="69">
                  <c:v>31427.208333333332</c:v>
                </c:pt>
                <c:pt idx="70">
                  <c:v>31427.25</c:v>
                </c:pt>
                <c:pt idx="71">
                  <c:v>31436.583333333332</c:v>
                </c:pt>
                <c:pt idx="72">
                  <c:v>31705.625</c:v>
                </c:pt>
                <c:pt idx="73">
                  <c:v>31705.666666666668</c:v>
                </c:pt>
                <c:pt idx="74">
                  <c:v>31705.708333333332</c:v>
                </c:pt>
                <c:pt idx="75">
                  <c:v>31765.166666666668</c:v>
                </c:pt>
                <c:pt idx="76">
                  <c:v>31765.208333333332</c:v>
                </c:pt>
                <c:pt idx="77">
                  <c:v>31765.666666666668</c:v>
                </c:pt>
                <c:pt idx="78">
                  <c:v>31838.666666666668</c:v>
                </c:pt>
                <c:pt idx="79">
                  <c:v>31838.708333333332</c:v>
                </c:pt>
                <c:pt idx="80">
                  <c:v>31864.583333333332</c:v>
                </c:pt>
                <c:pt idx="81">
                  <c:v>32101.583333333332</c:v>
                </c:pt>
                <c:pt idx="82">
                  <c:v>32102.083333333332</c:v>
                </c:pt>
                <c:pt idx="83">
                  <c:v>32102.125</c:v>
                </c:pt>
                <c:pt idx="84">
                  <c:v>32181.75</c:v>
                </c:pt>
                <c:pt idx="85">
                  <c:v>32181.791666666668</c:v>
                </c:pt>
                <c:pt idx="86">
                  <c:v>32202.583333333332</c:v>
                </c:pt>
                <c:pt idx="87">
                  <c:v>32202.625</c:v>
                </c:pt>
                <c:pt idx="88">
                  <c:v>32209.208333333332</c:v>
                </c:pt>
                <c:pt idx="89">
                  <c:v>32424.083333333332</c:v>
                </c:pt>
                <c:pt idx="90">
                  <c:v>32426.083333333332</c:v>
                </c:pt>
                <c:pt idx="91">
                  <c:v>32481.958333333332</c:v>
                </c:pt>
                <c:pt idx="92">
                  <c:v>32482</c:v>
                </c:pt>
                <c:pt idx="93">
                  <c:v>32482.041666666668</c:v>
                </c:pt>
                <c:pt idx="94">
                  <c:v>32501.625</c:v>
                </c:pt>
                <c:pt idx="95">
                  <c:v>32501.666666666668</c:v>
                </c:pt>
                <c:pt idx="96">
                  <c:v>32501.708333333332</c:v>
                </c:pt>
                <c:pt idx="97">
                  <c:v>32553.333333333332</c:v>
                </c:pt>
                <c:pt idx="98">
                  <c:v>32553.375</c:v>
                </c:pt>
                <c:pt idx="99">
                  <c:v>32553.416666666668</c:v>
                </c:pt>
                <c:pt idx="100">
                  <c:v>32553.458333333332</c:v>
                </c:pt>
                <c:pt idx="101">
                  <c:v>32553.5</c:v>
                </c:pt>
                <c:pt idx="102">
                  <c:v>32912.541666666664</c:v>
                </c:pt>
                <c:pt idx="103">
                  <c:v>32912.583333333336</c:v>
                </c:pt>
                <c:pt idx="104">
                  <c:v>32912.625</c:v>
                </c:pt>
                <c:pt idx="105">
                  <c:v>32916.666666666664</c:v>
                </c:pt>
                <c:pt idx="106">
                  <c:v>32918.208333333336</c:v>
                </c:pt>
                <c:pt idx="107">
                  <c:v>32918.25</c:v>
                </c:pt>
                <c:pt idx="108">
                  <c:v>32930.625</c:v>
                </c:pt>
                <c:pt idx="109">
                  <c:v>32930.666666666664</c:v>
                </c:pt>
                <c:pt idx="110">
                  <c:v>32930.708333333336</c:v>
                </c:pt>
                <c:pt idx="111">
                  <c:v>32931.125</c:v>
                </c:pt>
                <c:pt idx="112">
                  <c:v>32931.166666666664</c:v>
                </c:pt>
                <c:pt idx="113">
                  <c:v>32931.208333333336</c:v>
                </c:pt>
                <c:pt idx="114">
                  <c:v>32931.625</c:v>
                </c:pt>
                <c:pt idx="115">
                  <c:v>32931.666666666664</c:v>
                </c:pt>
                <c:pt idx="116">
                  <c:v>32931.708333333336</c:v>
                </c:pt>
                <c:pt idx="117">
                  <c:v>32931.75</c:v>
                </c:pt>
                <c:pt idx="118">
                  <c:v>32932.166666666664</c:v>
                </c:pt>
                <c:pt idx="119">
                  <c:v>32932.208333333336</c:v>
                </c:pt>
                <c:pt idx="120">
                  <c:v>32932.25</c:v>
                </c:pt>
                <c:pt idx="121">
                  <c:v>32932.708333333336</c:v>
                </c:pt>
                <c:pt idx="122">
                  <c:v>32933.166666666664</c:v>
                </c:pt>
                <c:pt idx="123">
                  <c:v>32933.208333333336</c:v>
                </c:pt>
                <c:pt idx="124">
                  <c:v>32933.25</c:v>
                </c:pt>
                <c:pt idx="125">
                  <c:v>32933.708333333336</c:v>
                </c:pt>
                <c:pt idx="126">
                  <c:v>32934.25</c:v>
                </c:pt>
                <c:pt idx="127">
                  <c:v>32934.291666666664</c:v>
                </c:pt>
                <c:pt idx="128">
                  <c:v>33136.125</c:v>
                </c:pt>
                <c:pt idx="129">
                  <c:v>33136.166666666664</c:v>
                </c:pt>
                <c:pt idx="130">
                  <c:v>33136.208333333336</c:v>
                </c:pt>
                <c:pt idx="131">
                  <c:v>33137.666666666664</c:v>
                </c:pt>
                <c:pt idx="132">
                  <c:v>33137.708333333336</c:v>
                </c:pt>
                <c:pt idx="133">
                  <c:v>33153.708333333336</c:v>
                </c:pt>
                <c:pt idx="134">
                  <c:v>33219.416666666664</c:v>
                </c:pt>
                <c:pt idx="135">
                  <c:v>33219.458333333336</c:v>
                </c:pt>
                <c:pt idx="136">
                  <c:v>33219.5</c:v>
                </c:pt>
                <c:pt idx="137">
                  <c:v>33219.541666666664</c:v>
                </c:pt>
                <c:pt idx="138">
                  <c:v>33244.791666666664</c:v>
                </c:pt>
                <c:pt idx="139">
                  <c:v>33592.041666666664</c:v>
                </c:pt>
                <c:pt idx="140">
                  <c:v>33592.083333333336</c:v>
                </c:pt>
                <c:pt idx="141">
                  <c:v>33592.125</c:v>
                </c:pt>
                <c:pt idx="142">
                  <c:v>33592.541666666664</c:v>
                </c:pt>
                <c:pt idx="143">
                  <c:v>33592.583333333336</c:v>
                </c:pt>
                <c:pt idx="144">
                  <c:v>33592.625</c:v>
                </c:pt>
                <c:pt idx="145">
                  <c:v>33919.583333333336</c:v>
                </c:pt>
                <c:pt idx="146">
                  <c:v>33919.625</c:v>
                </c:pt>
                <c:pt idx="147">
                  <c:v>33919.666666666664</c:v>
                </c:pt>
                <c:pt idx="148">
                  <c:v>33934.125</c:v>
                </c:pt>
                <c:pt idx="149">
                  <c:v>33980.666666666664</c:v>
                </c:pt>
                <c:pt idx="150">
                  <c:v>33980.708333333336</c:v>
                </c:pt>
                <c:pt idx="151">
                  <c:v>33981.708333333336</c:v>
                </c:pt>
                <c:pt idx="152">
                  <c:v>33994.166666666664</c:v>
                </c:pt>
                <c:pt idx="153">
                  <c:v>33994.208333333336</c:v>
                </c:pt>
                <c:pt idx="154">
                  <c:v>33994.25</c:v>
                </c:pt>
                <c:pt idx="155">
                  <c:v>33994.666666666664</c:v>
                </c:pt>
                <c:pt idx="156">
                  <c:v>33994.708333333336</c:v>
                </c:pt>
                <c:pt idx="157">
                  <c:v>33994.75</c:v>
                </c:pt>
                <c:pt idx="158">
                  <c:v>33994.791666666664</c:v>
                </c:pt>
                <c:pt idx="159">
                  <c:v>34019.583333333336</c:v>
                </c:pt>
                <c:pt idx="160">
                  <c:v>34019.625</c:v>
                </c:pt>
                <c:pt idx="161">
                  <c:v>34019.666666666664</c:v>
                </c:pt>
                <c:pt idx="162">
                  <c:v>34021.125</c:v>
                </c:pt>
                <c:pt idx="163">
                  <c:v>34021.166666666664</c:v>
                </c:pt>
                <c:pt idx="164">
                  <c:v>34021.208333333336</c:v>
                </c:pt>
                <c:pt idx="165">
                  <c:v>34021.25</c:v>
                </c:pt>
                <c:pt idx="166">
                  <c:v>34021.625</c:v>
                </c:pt>
                <c:pt idx="167">
                  <c:v>34021.666666666664</c:v>
                </c:pt>
                <c:pt idx="168">
                  <c:v>34287.583333333336</c:v>
                </c:pt>
                <c:pt idx="169">
                  <c:v>34287.625</c:v>
                </c:pt>
                <c:pt idx="170">
                  <c:v>34287.666666666664</c:v>
                </c:pt>
                <c:pt idx="171">
                  <c:v>34287.708333333336</c:v>
                </c:pt>
                <c:pt idx="172">
                  <c:v>34288.125</c:v>
                </c:pt>
                <c:pt idx="173">
                  <c:v>34288.166666666664</c:v>
                </c:pt>
                <c:pt idx="174">
                  <c:v>34319.666666666664</c:v>
                </c:pt>
                <c:pt idx="175">
                  <c:v>34319.708333333336</c:v>
                </c:pt>
                <c:pt idx="176">
                  <c:v>34362.125</c:v>
                </c:pt>
                <c:pt idx="177">
                  <c:v>34362.166666666664</c:v>
                </c:pt>
                <c:pt idx="178">
                  <c:v>34362.625</c:v>
                </c:pt>
                <c:pt idx="179">
                  <c:v>34362.666666666664</c:v>
                </c:pt>
                <c:pt idx="180">
                  <c:v>34362.708333333336</c:v>
                </c:pt>
                <c:pt idx="181">
                  <c:v>34362.75</c:v>
                </c:pt>
                <c:pt idx="182">
                  <c:v>34364.708333333336</c:v>
                </c:pt>
                <c:pt idx="183">
                  <c:v>34364.75</c:v>
                </c:pt>
                <c:pt idx="184">
                  <c:v>34594.041666666664</c:v>
                </c:pt>
                <c:pt idx="185">
                  <c:v>34700.583333333336</c:v>
                </c:pt>
                <c:pt idx="186">
                  <c:v>34700.625</c:v>
                </c:pt>
                <c:pt idx="187">
                  <c:v>34700.666666666664</c:v>
                </c:pt>
                <c:pt idx="188">
                  <c:v>34701.125</c:v>
                </c:pt>
                <c:pt idx="189">
                  <c:v>34701.166666666664</c:v>
                </c:pt>
                <c:pt idx="190">
                  <c:v>34701.208333333336</c:v>
                </c:pt>
                <c:pt idx="191">
                  <c:v>34701.625</c:v>
                </c:pt>
                <c:pt idx="192">
                  <c:v>34701.666666666664</c:v>
                </c:pt>
                <c:pt idx="193">
                  <c:v>34709.333333333336</c:v>
                </c:pt>
                <c:pt idx="194">
                  <c:v>34709.375</c:v>
                </c:pt>
                <c:pt idx="195">
                  <c:v>34709.416666666664</c:v>
                </c:pt>
                <c:pt idx="196">
                  <c:v>34709.458333333336</c:v>
                </c:pt>
                <c:pt idx="197">
                  <c:v>34778.708333333336</c:v>
                </c:pt>
                <c:pt idx="198">
                  <c:v>34970.208333333336</c:v>
                </c:pt>
                <c:pt idx="199">
                  <c:v>35367.666666666664</c:v>
                </c:pt>
                <c:pt idx="200">
                  <c:v>35367.708333333336</c:v>
                </c:pt>
                <c:pt idx="201">
                  <c:v>35367.75</c:v>
                </c:pt>
                <c:pt idx="202">
                  <c:v>35481.583333333336</c:v>
                </c:pt>
                <c:pt idx="203">
                  <c:v>35814.791666666664</c:v>
                </c:pt>
                <c:pt idx="204">
                  <c:v>35854.666666666664</c:v>
                </c:pt>
                <c:pt idx="205">
                  <c:v>36055</c:v>
                </c:pt>
                <c:pt idx="206">
                  <c:v>36055.041666666664</c:v>
                </c:pt>
                <c:pt idx="207">
                  <c:v>36093.708333333336</c:v>
                </c:pt>
                <c:pt idx="208">
                  <c:v>36093.75</c:v>
                </c:pt>
                <c:pt idx="209">
                  <c:v>36093.791666666664</c:v>
                </c:pt>
                <c:pt idx="210">
                  <c:v>36134.166666666664</c:v>
                </c:pt>
                <c:pt idx="211">
                  <c:v>36196.208333333336</c:v>
                </c:pt>
                <c:pt idx="212">
                  <c:v>36196.25</c:v>
                </c:pt>
                <c:pt idx="213">
                  <c:v>36196.291666666664</c:v>
                </c:pt>
                <c:pt idx="214">
                  <c:v>36196.333333333336</c:v>
                </c:pt>
                <c:pt idx="215">
                  <c:v>36196.75</c:v>
                </c:pt>
                <c:pt idx="216">
                  <c:v>36196.791666666664</c:v>
                </c:pt>
                <c:pt idx="217">
                  <c:v>36207.625</c:v>
                </c:pt>
                <c:pt idx="218">
                  <c:v>36207.666666666664</c:v>
                </c:pt>
                <c:pt idx="219">
                  <c:v>36208.125</c:v>
                </c:pt>
                <c:pt idx="220">
                  <c:v>36208.666666666664</c:v>
                </c:pt>
                <c:pt idx="221">
                  <c:v>36213.291666666664</c:v>
                </c:pt>
                <c:pt idx="222">
                  <c:v>36213.791666666664</c:v>
                </c:pt>
                <c:pt idx="223">
                  <c:v>36213.833333333336</c:v>
                </c:pt>
                <c:pt idx="224">
                  <c:v>36470.541666666664</c:v>
                </c:pt>
                <c:pt idx="225">
                  <c:v>36470.583333333336</c:v>
                </c:pt>
                <c:pt idx="226">
                  <c:v>36470.625</c:v>
                </c:pt>
                <c:pt idx="227">
                  <c:v>36470.666666666664</c:v>
                </c:pt>
                <c:pt idx="228">
                  <c:v>36471.083333333336</c:v>
                </c:pt>
                <c:pt idx="229">
                  <c:v>36497.958333333336</c:v>
                </c:pt>
                <c:pt idx="230">
                  <c:v>36498</c:v>
                </c:pt>
                <c:pt idx="231">
                  <c:v>36498.041666666664</c:v>
                </c:pt>
                <c:pt idx="232">
                  <c:v>36498.083333333336</c:v>
                </c:pt>
                <c:pt idx="233">
                  <c:v>36506.708333333336</c:v>
                </c:pt>
                <c:pt idx="234">
                  <c:v>36511.875</c:v>
                </c:pt>
                <c:pt idx="235">
                  <c:v>36511.916666666664</c:v>
                </c:pt>
                <c:pt idx="236">
                  <c:v>36520.708333333336</c:v>
                </c:pt>
                <c:pt idx="237">
                  <c:v>36547.666666666664</c:v>
                </c:pt>
                <c:pt idx="238">
                  <c:v>36554.875</c:v>
                </c:pt>
                <c:pt idx="239">
                  <c:v>36554.916666666664</c:v>
                </c:pt>
                <c:pt idx="240">
                  <c:v>36875.75</c:v>
                </c:pt>
                <c:pt idx="241">
                  <c:v>37196.125</c:v>
                </c:pt>
                <c:pt idx="242">
                  <c:v>37203.833333333336</c:v>
                </c:pt>
                <c:pt idx="243">
                  <c:v>37555.208333333336</c:v>
                </c:pt>
                <c:pt idx="244">
                  <c:v>37556.708333333336</c:v>
                </c:pt>
                <c:pt idx="245">
                  <c:v>37556.75</c:v>
                </c:pt>
                <c:pt idx="246">
                  <c:v>37556.791666666664</c:v>
                </c:pt>
                <c:pt idx="247">
                  <c:v>37556.833333333336</c:v>
                </c:pt>
                <c:pt idx="248">
                  <c:v>37656.708333333336</c:v>
                </c:pt>
                <c:pt idx="249">
                  <c:v>37656.75</c:v>
                </c:pt>
                <c:pt idx="250">
                  <c:v>37902.083333333336</c:v>
                </c:pt>
                <c:pt idx="251">
                  <c:v>37903.083333333336</c:v>
                </c:pt>
                <c:pt idx="252">
                  <c:v>37903.125</c:v>
                </c:pt>
                <c:pt idx="253">
                  <c:v>37976.5</c:v>
                </c:pt>
                <c:pt idx="254">
                  <c:v>37976.541666666664</c:v>
                </c:pt>
                <c:pt idx="255">
                  <c:v>37976.583333333336</c:v>
                </c:pt>
                <c:pt idx="256">
                  <c:v>37976.625</c:v>
                </c:pt>
                <c:pt idx="257">
                  <c:v>37977.083333333336</c:v>
                </c:pt>
                <c:pt idx="258">
                  <c:v>38015.333333333336</c:v>
                </c:pt>
                <c:pt idx="259">
                  <c:v>38025.666666666664</c:v>
                </c:pt>
                <c:pt idx="260">
                  <c:v>38025.708333333336</c:v>
                </c:pt>
                <c:pt idx="261">
                  <c:v>38025.75</c:v>
                </c:pt>
                <c:pt idx="262">
                  <c:v>38025.791666666664</c:v>
                </c:pt>
                <c:pt idx="263">
                  <c:v>38026.208333333336</c:v>
                </c:pt>
                <c:pt idx="264">
                  <c:v>38304.083333333336</c:v>
                </c:pt>
                <c:pt idx="265">
                  <c:v>38304.125</c:v>
                </c:pt>
                <c:pt idx="266">
                  <c:v>38304.166666666664</c:v>
                </c:pt>
                <c:pt idx="267">
                  <c:v>38338.791666666664</c:v>
                </c:pt>
                <c:pt idx="268">
                  <c:v>38338.833333333336</c:v>
                </c:pt>
                <c:pt idx="269">
                  <c:v>38338.875</c:v>
                </c:pt>
                <c:pt idx="270">
                  <c:v>38349.666666666664</c:v>
                </c:pt>
                <c:pt idx="271">
                  <c:v>38365.208333333336</c:v>
                </c:pt>
                <c:pt idx="272">
                  <c:v>38395.708333333336</c:v>
                </c:pt>
                <c:pt idx="273">
                  <c:v>38395.75</c:v>
                </c:pt>
                <c:pt idx="274">
                  <c:v>38396.25</c:v>
                </c:pt>
                <c:pt idx="275">
                  <c:v>38396.75</c:v>
                </c:pt>
                <c:pt idx="276">
                  <c:v>38423.666666666664</c:v>
                </c:pt>
                <c:pt idx="277">
                  <c:v>38680.958333333336</c:v>
                </c:pt>
                <c:pt idx="278">
                  <c:v>38702.625</c:v>
                </c:pt>
                <c:pt idx="279">
                  <c:v>38702.666666666664</c:v>
                </c:pt>
                <c:pt idx="280">
                  <c:v>38702.708333333336</c:v>
                </c:pt>
                <c:pt idx="281">
                  <c:v>38703.166666666664</c:v>
                </c:pt>
                <c:pt idx="282">
                  <c:v>38703.708333333336</c:v>
                </c:pt>
                <c:pt idx="283">
                  <c:v>38776.625</c:v>
                </c:pt>
                <c:pt idx="284">
                  <c:v>38997.625</c:v>
                </c:pt>
                <c:pt idx="285">
                  <c:v>39021.916666666664</c:v>
                </c:pt>
                <c:pt idx="286">
                  <c:v>39021.958333333336</c:v>
                </c:pt>
                <c:pt idx="287">
                  <c:v>39022</c:v>
                </c:pt>
                <c:pt idx="288">
                  <c:v>39081.958333333336</c:v>
                </c:pt>
                <c:pt idx="289">
                  <c:v>39159.583333333336</c:v>
                </c:pt>
                <c:pt idx="290">
                  <c:v>39159.625</c:v>
                </c:pt>
                <c:pt idx="291">
                  <c:v>39159.666666666664</c:v>
                </c:pt>
                <c:pt idx="292">
                  <c:v>39160.125</c:v>
                </c:pt>
                <c:pt idx="293">
                  <c:v>39395.041666666664</c:v>
                </c:pt>
                <c:pt idx="294">
                  <c:v>39395.083333333336</c:v>
                </c:pt>
                <c:pt idx="295">
                  <c:v>39395.125</c:v>
                </c:pt>
                <c:pt idx="296">
                  <c:v>39395.166666666664</c:v>
                </c:pt>
                <c:pt idx="297">
                  <c:v>39395.208333333336</c:v>
                </c:pt>
                <c:pt idx="298">
                  <c:v>39395.25</c:v>
                </c:pt>
                <c:pt idx="299">
                  <c:v>39395.583333333336</c:v>
                </c:pt>
                <c:pt idx="300">
                  <c:v>39395.625</c:v>
                </c:pt>
                <c:pt idx="301">
                  <c:v>39395.666666666664</c:v>
                </c:pt>
                <c:pt idx="302">
                  <c:v>39411.625</c:v>
                </c:pt>
                <c:pt idx="303">
                  <c:v>39411.666666666664</c:v>
                </c:pt>
                <c:pt idx="304">
                  <c:v>39424.083333333336</c:v>
                </c:pt>
                <c:pt idx="305">
                  <c:v>39508.333333333336</c:v>
                </c:pt>
                <c:pt idx="306">
                  <c:v>39508.375</c:v>
                </c:pt>
                <c:pt idx="307">
                  <c:v>39508.416666666664</c:v>
                </c:pt>
                <c:pt idx="308">
                  <c:v>39508.458333333336</c:v>
                </c:pt>
                <c:pt idx="309">
                  <c:v>39528.583333333336</c:v>
                </c:pt>
                <c:pt idx="310">
                  <c:v>39528.625</c:v>
                </c:pt>
                <c:pt idx="311">
                  <c:v>39528.666666666664</c:v>
                </c:pt>
                <c:pt idx="312">
                  <c:v>39773.416666666664</c:v>
                </c:pt>
                <c:pt idx="313">
                  <c:v>39773.958333333336</c:v>
                </c:pt>
                <c:pt idx="314">
                  <c:v>39854.625</c:v>
                </c:pt>
                <c:pt idx="315">
                  <c:v>39854.666666666664</c:v>
                </c:pt>
                <c:pt idx="316">
                  <c:v>40090.083333333336</c:v>
                </c:pt>
                <c:pt idx="317">
                  <c:v>40090.125</c:v>
                </c:pt>
                <c:pt idx="318">
                  <c:v>40420.25</c:v>
                </c:pt>
                <c:pt idx="319">
                  <c:v>40446.666666666664</c:v>
                </c:pt>
                <c:pt idx="320">
                  <c:v>40475.125</c:v>
                </c:pt>
                <c:pt idx="321">
                  <c:v>40874.666666666664</c:v>
                </c:pt>
                <c:pt idx="322">
                  <c:v>40874.708333333336</c:v>
                </c:pt>
                <c:pt idx="323">
                  <c:v>40880.875</c:v>
                </c:pt>
                <c:pt idx="324">
                  <c:v>40886.541666666664</c:v>
                </c:pt>
                <c:pt idx="325">
                  <c:v>40886.583333333336</c:v>
                </c:pt>
                <c:pt idx="326">
                  <c:v>40886.625</c:v>
                </c:pt>
                <c:pt idx="327">
                  <c:v>40886.666666666664</c:v>
                </c:pt>
                <c:pt idx="328">
                  <c:v>40912.416666666664</c:v>
                </c:pt>
                <c:pt idx="329">
                  <c:v>40913.458333333336</c:v>
                </c:pt>
                <c:pt idx="330">
                  <c:v>40913.5</c:v>
                </c:pt>
                <c:pt idx="331">
                  <c:v>40913.541666666664</c:v>
                </c:pt>
                <c:pt idx="332">
                  <c:v>40914</c:v>
                </c:pt>
                <c:pt idx="333">
                  <c:v>40914.041666666664</c:v>
                </c:pt>
                <c:pt idx="334">
                  <c:v>40914.083333333336</c:v>
                </c:pt>
                <c:pt idx="335">
                  <c:v>40930.083333333336</c:v>
                </c:pt>
                <c:pt idx="336">
                  <c:v>41252.958333333336</c:v>
                </c:pt>
                <c:pt idx="337">
                  <c:v>41253</c:v>
                </c:pt>
                <c:pt idx="338">
                  <c:v>41527.75</c:v>
                </c:pt>
                <c:pt idx="339">
                  <c:v>41608.041666666664</c:v>
                </c:pt>
                <c:pt idx="340">
                  <c:v>41614.125</c:v>
                </c:pt>
                <c:pt idx="341">
                  <c:v>41614.166666666664</c:v>
                </c:pt>
                <c:pt idx="342">
                  <c:v>41614.208333333336</c:v>
                </c:pt>
                <c:pt idx="343">
                  <c:v>41614.25</c:v>
                </c:pt>
                <c:pt idx="344">
                  <c:v>41614.291666666664</c:v>
                </c:pt>
                <c:pt idx="345">
                  <c:v>41614.708333333336</c:v>
                </c:pt>
                <c:pt idx="346">
                  <c:v>41614.75</c:v>
                </c:pt>
              </c:numCache>
            </c:numRef>
          </c:cat>
          <c:val>
            <c:numRef>
              <c:f>'extremen&gt;200'!$C$3:$C$349</c:f>
              <c:numCache>
                <c:formatCode>General</c:formatCode>
                <c:ptCount val="347"/>
                <c:pt idx="0">
                  <c:v>213</c:v>
                </c:pt>
                <c:pt idx="1">
                  <c:v>243</c:v>
                </c:pt>
                <c:pt idx="2">
                  <c:v>226</c:v>
                </c:pt>
                <c:pt idx="3">
                  <c:v>206</c:v>
                </c:pt>
                <c:pt idx="4">
                  <c:v>204</c:v>
                </c:pt>
                <c:pt idx="5">
                  <c:v>200</c:v>
                </c:pt>
                <c:pt idx="6">
                  <c:v>220</c:v>
                </c:pt>
                <c:pt idx="7">
                  <c:v>212</c:v>
                </c:pt>
                <c:pt idx="8">
                  <c:v>184</c:v>
                </c:pt>
                <c:pt idx="9">
                  <c:v>191</c:v>
                </c:pt>
                <c:pt idx="10">
                  <c:v>227</c:v>
                </c:pt>
                <c:pt idx="11">
                  <c:v>207</c:v>
                </c:pt>
                <c:pt idx="12">
                  <c:v>211</c:v>
                </c:pt>
                <c:pt idx="13">
                  <c:v>199</c:v>
                </c:pt>
                <c:pt idx="14">
                  <c:v>232</c:v>
                </c:pt>
                <c:pt idx="15">
                  <c:v>216</c:v>
                </c:pt>
                <c:pt idx="16">
                  <c:v>199</c:v>
                </c:pt>
                <c:pt idx="17">
                  <c:v>204</c:v>
                </c:pt>
                <c:pt idx="18">
                  <c:v>184</c:v>
                </c:pt>
                <c:pt idx="19">
                  <c:v>207</c:v>
                </c:pt>
                <c:pt idx="20">
                  <c:v>180</c:v>
                </c:pt>
                <c:pt idx="21">
                  <c:v>196</c:v>
                </c:pt>
                <c:pt idx="22">
                  <c:v>176</c:v>
                </c:pt>
                <c:pt idx="23">
                  <c:v>218</c:v>
                </c:pt>
                <c:pt idx="24">
                  <c:v>197</c:v>
                </c:pt>
                <c:pt idx="25">
                  <c:v>191</c:v>
                </c:pt>
                <c:pt idx="26">
                  <c:v>204</c:v>
                </c:pt>
                <c:pt idx="27">
                  <c:v>177</c:v>
                </c:pt>
                <c:pt idx="28">
                  <c:v>217</c:v>
                </c:pt>
                <c:pt idx="29">
                  <c:v>186</c:v>
                </c:pt>
                <c:pt idx="30">
                  <c:v>218</c:v>
                </c:pt>
                <c:pt idx="31">
                  <c:v>210</c:v>
                </c:pt>
                <c:pt idx="32">
                  <c:v>199</c:v>
                </c:pt>
                <c:pt idx="33">
                  <c:v>184</c:v>
                </c:pt>
                <c:pt idx="34">
                  <c:v>213</c:v>
                </c:pt>
                <c:pt idx="35">
                  <c:v>243</c:v>
                </c:pt>
                <c:pt idx="36">
                  <c:v>228</c:v>
                </c:pt>
                <c:pt idx="37">
                  <c:v>188</c:v>
                </c:pt>
                <c:pt idx="38">
                  <c:v>225</c:v>
                </c:pt>
                <c:pt idx="39">
                  <c:v>199</c:v>
                </c:pt>
                <c:pt idx="40">
                  <c:v>210</c:v>
                </c:pt>
                <c:pt idx="41">
                  <c:v>263</c:v>
                </c:pt>
                <c:pt idx="42">
                  <c:v>246</c:v>
                </c:pt>
                <c:pt idx="43">
                  <c:v>213</c:v>
                </c:pt>
                <c:pt idx="44">
                  <c:v>198</c:v>
                </c:pt>
                <c:pt idx="45">
                  <c:v>193</c:v>
                </c:pt>
                <c:pt idx="46">
                  <c:v>220</c:v>
                </c:pt>
                <c:pt idx="47">
                  <c:v>228</c:v>
                </c:pt>
                <c:pt idx="48">
                  <c:v>206</c:v>
                </c:pt>
                <c:pt idx="49">
                  <c:v>199</c:v>
                </c:pt>
                <c:pt idx="50">
                  <c:v>188</c:v>
                </c:pt>
                <c:pt idx="51">
                  <c:v>179</c:v>
                </c:pt>
                <c:pt idx="52">
                  <c:v>178</c:v>
                </c:pt>
                <c:pt idx="53">
                  <c:v>215</c:v>
                </c:pt>
                <c:pt idx="54">
                  <c:v>208</c:v>
                </c:pt>
                <c:pt idx="55">
                  <c:v>198</c:v>
                </c:pt>
                <c:pt idx="56">
                  <c:v>204</c:v>
                </c:pt>
                <c:pt idx="57">
                  <c:v>195</c:v>
                </c:pt>
                <c:pt idx="58">
                  <c:v>172</c:v>
                </c:pt>
                <c:pt idx="59">
                  <c:v>195</c:v>
                </c:pt>
                <c:pt idx="60">
                  <c:v>165</c:v>
                </c:pt>
                <c:pt idx="61">
                  <c:v>177</c:v>
                </c:pt>
                <c:pt idx="62">
                  <c:v>207</c:v>
                </c:pt>
                <c:pt idx="63">
                  <c:v>199</c:v>
                </c:pt>
                <c:pt idx="64">
                  <c:v>214</c:v>
                </c:pt>
                <c:pt idx="65">
                  <c:v>199</c:v>
                </c:pt>
                <c:pt idx="66">
                  <c:v>202</c:v>
                </c:pt>
                <c:pt idx="67">
                  <c:v>186</c:v>
                </c:pt>
                <c:pt idx="68">
                  <c:v>204</c:v>
                </c:pt>
                <c:pt idx="69">
                  <c:v>168</c:v>
                </c:pt>
                <c:pt idx="70">
                  <c:v>210</c:v>
                </c:pt>
                <c:pt idx="71">
                  <c:v>201</c:v>
                </c:pt>
                <c:pt idx="72">
                  <c:v>207</c:v>
                </c:pt>
                <c:pt idx="73">
                  <c:v>216</c:v>
                </c:pt>
                <c:pt idx="74">
                  <c:v>196</c:v>
                </c:pt>
                <c:pt idx="75">
                  <c:v>217</c:v>
                </c:pt>
                <c:pt idx="76">
                  <c:v>204</c:v>
                </c:pt>
                <c:pt idx="77">
                  <c:v>199</c:v>
                </c:pt>
                <c:pt idx="78">
                  <c:v>191</c:v>
                </c:pt>
                <c:pt idx="79">
                  <c:v>199</c:v>
                </c:pt>
                <c:pt idx="80">
                  <c:v>204</c:v>
                </c:pt>
                <c:pt idx="81">
                  <c:v>180</c:v>
                </c:pt>
                <c:pt idx="82">
                  <c:v>165</c:v>
                </c:pt>
                <c:pt idx="83">
                  <c:v>206</c:v>
                </c:pt>
                <c:pt idx="84">
                  <c:v>217</c:v>
                </c:pt>
                <c:pt idx="85">
                  <c:v>196</c:v>
                </c:pt>
                <c:pt idx="86">
                  <c:v>211</c:v>
                </c:pt>
                <c:pt idx="87">
                  <c:v>194</c:v>
                </c:pt>
                <c:pt idx="88">
                  <c:v>199</c:v>
                </c:pt>
                <c:pt idx="89">
                  <c:v>201</c:v>
                </c:pt>
                <c:pt idx="90">
                  <c:v>196</c:v>
                </c:pt>
                <c:pt idx="91">
                  <c:v>209</c:v>
                </c:pt>
                <c:pt idx="92">
                  <c:v>210</c:v>
                </c:pt>
                <c:pt idx="93">
                  <c:v>206</c:v>
                </c:pt>
                <c:pt idx="94">
                  <c:v>211</c:v>
                </c:pt>
                <c:pt idx="95">
                  <c:v>229</c:v>
                </c:pt>
                <c:pt idx="96">
                  <c:v>218</c:v>
                </c:pt>
                <c:pt idx="97">
                  <c:v>260</c:v>
                </c:pt>
                <c:pt idx="98">
                  <c:v>283</c:v>
                </c:pt>
                <c:pt idx="99">
                  <c:v>277</c:v>
                </c:pt>
                <c:pt idx="100">
                  <c:v>245</c:v>
                </c:pt>
                <c:pt idx="101">
                  <c:v>203</c:v>
                </c:pt>
                <c:pt idx="102">
                  <c:v>208</c:v>
                </c:pt>
                <c:pt idx="103">
                  <c:v>235</c:v>
                </c:pt>
                <c:pt idx="104">
                  <c:v>199</c:v>
                </c:pt>
                <c:pt idx="105">
                  <c:v>186</c:v>
                </c:pt>
                <c:pt idx="106">
                  <c:v>198</c:v>
                </c:pt>
                <c:pt idx="107">
                  <c:v>203</c:v>
                </c:pt>
                <c:pt idx="108">
                  <c:v>206</c:v>
                </c:pt>
                <c:pt idx="109">
                  <c:v>240</c:v>
                </c:pt>
                <c:pt idx="110">
                  <c:v>213</c:v>
                </c:pt>
                <c:pt idx="111">
                  <c:v>180</c:v>
                </c:pt>
                <c:pt idx="112">
                  <c:v>234</c:v>
                </c:pt>
                <c:pt idx="113">
                  <c:v>222</c:v>
                </c:pt>
                <c:pt idx="114">
                  <c:v>179</c:v>
                </c:pt>
                <c:pt idx="115">
                  <c:v>269</c:v>
                </c:pt>
                <c:pt idx="116">
                  <c:v>251</c:v>
                </c:pt>
                <c:pt idx="117">
                  <c:v>212</c:v>
                </c:pt>
                <c:pt idx="118">
                  <c:v>212</c:v>
                </c:pt>
                <c:pt idx="119">
                  <c:v>245</c:v>
                </c:pt>
                <c:pt idx="120">
                  <c:v>217</c:v>
                </c:pt>
                <c:pt idx="121">
                  <c:v>201</c:v>
                </c:pt>
                <c:pt idx="122">
                  <c:v>177</c:v>
                </c:pt>
                <c:pt idx="123">
                  <c:v>241</c:v>
                </c:pt>
                <c:pt idx="124">
                  <c:v>212</c:v>
                </c:pt>
                <c:pt idx="125">
                  <c:v>168</c:v>
                </c:pt>
                <c:pt idx="126">
                  <c:v>213</c:v>
                </c:pt>
                <c:pt idx="127">
                  <c:v>212</c:v>
                </c:pt>
                <c:pt idx="128">
                  <c:v>205</c:v>
                </c:pt>
                <c:pt idx="129">
                  <c:v>235</c:v>
                </c:pt>
                <c:pt idx="130">
                  <c:v>207</c:v>
                </c:pt>
                <c:pt idx="131">
                  <c:v>203</c:v>
                </c:pt>
                <c:pt idx="132">
                  <c:v>209</c:v>
                </c:pt>
                <c:pt idx="133">
                  <c:v>209</c:v>
                </c:pt>
                <c:pt idx="134">
                  <c:v>185</c:v>
                </c:pt>
                <c:pt idx="135">
                  <c:v>229</c:v>
                </c:pt>
                <c:pt idx="136">
                  <c:v>242</c:v>
                </c:pt>
                <c:pt idx="137">
                  <c:v>212</c:v>
                </c:pt>
                <c:pt idx="138">
                  <c:v>196</c:v>
                </c:pt>
                <c:pt idx="139">
                  <c:v>222</c:v>
                </c:pt>
                <c:pt idx="140">
                  <c:v>212</c:v>
                </c:pt>
                <c:pt idx="141">
                  <c:v>212</c:v>
                </c:pt>
                <c:pt idx="142">
                  <c:v>195</c:v>
                </c:pt>
                <c:pt idx="143">
                  <c:v>223</c:v>
                </c:pt>
                <c:pt idx="144">
                  <c:v>208</c:v>
                </c:pt>
                <c:pt idx="145">
                  <c:v>184</c:v>
                </c:pt>
                <c:pt idx="146">
                  <c:v>221</c:v>
                </c:pt>
                <c:pt idx="147">
                  <c:v>189</c:v>
                </c:pt>
                <c:pt idx="148">
                  <c:v>184</c:v>
                </c:pt>
                <c:pt idx="149">
                  <c:v>183</c:v>
                </c:pt>
                <c:pt idx="150">
                  <c:v>211</c:v>
                </c:pt>
                <c:pt idx="151">
                  <c:v>178</c:v>
                </c:pt>
                <c:pt idx="152">
                  <c:v>197</c:v>
                </c:pt>
                <c:pt idx="153">
                  <c:v>217</c:v>
                </c:pt>
                <c:pt idx="154">
                  <c:v>201</c:v>
                </c:pt>
                <c:pt idx="155">
                  <c:v>214</c:v>
                </c:pt>
                <c:pt idx="156">
                  <c:v>250</c:v>
                </c:pt>
                <c:pt idx="157">
                  <c:v>238</c:v>
                </c:pt>
                <c:pt idx="158">
                  <c:v>204</c:v>
                </c:pt>
                <c:pt idx="159">
                  <c:v>237</c:v>
                </c:pt>
                <c:pt idx="160">
                  <c:v>224</c:v>
                </c:pt>
                <c:pt idx="161">
                  <c:v>209</c:v>
                </c:pt>
                <c:pt idx="162">
                  <c:v>233</c:v>
                </c:pt>
                <c:pt idx="163">
                  <c:v>251</c:v>
                </c:pt>
                <c:pt idx="164">
                  <c:v>249</c:v>
                </c:pt>
                <c:pt idx="165">
                  <c:v>228</c:v>
                </c:pt>
                <c:pt idx="166">
                  <c:v>229</c:v>
                </c:pt>
                <c:pt idx="167">
                  <c:v>240</c:v>
                </c:pt>
                <c:pt idx="168">
                  <c:v>226</c:v>
                </c:pt>
                <c:pt idx="169">
                  <c:v>246</c:v>
                </c:pt>
                <c:pt idx="170">
                  <c:v>255</c:v>
                </c:pt>
                <c:pt idx="171">
                  <c:v>216</c:v>
                </c:pt>
                <c:pt idx="172">
                  <c:v>216</c:v>
                </c:pt>
                <c:pt idx="173">
                  <c:v>238</c:v>
                </c:pt>
                <c:pt idx="174">
                  <c:v>180</c:v>
                </c:pt>
                <c:pt idx="175">
                  <c:v>206</c:v>
                </c:pt>
                <c:pt idx="176">
                  <c:v>226</c:v>
                </c:pt>
                <c:pt idx="177">
                  <c:v>210</c:v>
                </c:pt>
                <c:pt idx="178">
                  <c:v>243</c:v>
                </c:pt>
                <c:pt idx="179">
                  <c:v>296</c:v>
                </c:pt>
                <c:pt idx="180">
                  <c:v>258</c:v>
                </c:pt>
                <c:pt idx="181">
                  <c:v>211</c:v>
                </c:pt>
                <c:pt idx="182">
                  <c:v>213</c:v>
                </c:pt>
                <c:pt idx="183">
                  <c:v>203</c:v>
                </c:pt>
                <c:pt idx="184">
                  <c:v>204</c:v>
                </c:pt>
                <c:pt idx="185">
                  <c:v>207</c:v>
                </c:pt>
                <c:pt idx="186">
                  <c:v>227</c:v>
                </c:pt>
                <c:pt idx="187">
                  <c:v>236</c:v>
                </c:pt>
                <c:pt idx="188">
                  <c:v>250</c:v>
                </c:pt>
                <c:pt idx="189">
                  <c:v>231</c:v>
                </c:pt>
                <c:pt idx="190">
                  <c:v>214</c:v>
                </c:pt>
                <c:pt idx="191">
                  <c:v>183</c:v>
                </c:pt>
                <c:pt idx="192">
                  <c:v>217</c:v>
                </c:pt>
                <c:pt idx="193">
                  <c:v>193</c:v>
                </c:pt>
                <c:pt idx="194">
                  <c:v>235</c:v>
                </c:pt>
                <c:pt idx="195">
                  <c:v>230</c:v>
                </c:pt>
                <c:pt idx="196">
                  <c:v>204</c:v>
                </c:pt>
                <c:pt idx="197">
                  <c:v>191</c:v>
                </c:pt>
                <c:pt idx="198">
                  <c:v>223</c:v>
                </c:pt>
                <c:pt idx="199">
                  <c:v>228</c:v>
                </c:pt>
                <c:pt idx="200">
                  <c:v>244</c:v>
                </c:pt>
                <c:pt idx="201">
                  <c:v>222</c:v>
                </c:pt>
                <c:pt idx="202">
                  <c:v>200</c:v>
                </c:pt>
                <c:pt idx="203">
                  <c:v>196</c:v>
                </c:pt>
                <c:pt idx="204">
                  <c:v>206</c:v>
                </c:pt>
                <c:pt idx="205">
                  <c:v>202</c:v>
                </c:pt>
                <c:pt idx="206">
                  <c:v>200</c:v>
                </c:pt>
                <c:pt idx="207">
                  <c:v>214</c:v>
                </c:pt>
                <c:pt idx="208">
                  <c:v>230</c:v>
                </c:pt>
                <c:pt idx="209">
                  <c:v>213</c:v>
                </c:pt>
                <c:pt idx="210">
                  <c:v>207</c:v>
                </c:pt>
                <c:pt idx="211">
                  <c:v>175</c:v>
                </c:pt>
                <c:pt idx="212">
                  <c:v>225</c:v>
                </c:pt>
                <c:pt idx="213">
                  <c:v>235</c:v>
                </c:pt>
                <c:pt idx="214">
                  <c:v>207</c:v>
                </c:pt>
                <c:pt idx="215">
                  <c:v>201</c:v>
                </c:pt>
                <c:pt idx="216">
                  <c:v>194</c:v>
                </c:pt>
                <c:pt idx="217">
                  <c:v>192</c:v>
                </c:pt>
                <c:pt idx="218">
                  <c:v>205</c:v>
                </c:pt>
                <c:pt idx="219">
                  <c:v>158</c:v>
                </c:pt>
                <c:pt idx="220">
                  <c:v>213</c:v>
                </c:pt>
                <c:pt idx="221">
                  <c:v>201</c:v>
                </c:pt>
                <c:pt idx="222">
                  <c:v>200</c:v>
                </c:pt>
                <c:pt idx="223">
                  <c:v>211</c:v>
                </c:pt>
                <c:pt idx="224">
                  <c:v>191</c:v>
                </c:pt>
                <c:pt idx="225">
                  <c:v>242</c:v>
                </c:pt>
                <c:pt idx="226">
                  <c:v>227</c:v>
                </c:pt>
                <c:pt idx="227">
                  <c:v>202</c:v>
                </c:pt>
                <c:pt idx="228">
                  <c:v>186</c:v>
                </c:pt>
                <c:pt idx="229">
                  <c:v>220</c:v>
                </c:pt>
                <c:pt idx="230">
                  <c:v>234</c:v>
                </c:pt>
                <c:pt idx="231">
                  <c:v>230</c:v>
                </c:pt>
                <c:pt idx="232">
                  <c:v>201</c:v>
                </c:pt>
                <c:pt idx="233">
                  <c:v>202</c:v>
                </c:pt>
                <c:pt idx="234">
                  <c:v>195</c:v>
                </c:pt>
                <c:pt idx="235">
                  <c:v>203</c:v>
                </c:pt>
                <c:pt idx="236">
                  <c:v>181</c:v>
                </c:pt>
                <c:pt idx="237">
                  <c:v>203</c:v>
                </c:pt>
                <c:pt idx="238">
                  <c:v>199</c:v>
                </c:pt>
                <c:pt idx="239">
                  <c:v>194</c:v>
                </c:pt>
                <c:pt idx="240">
                  <c:v>206</c:v>
                </c:pt>
                <c:pt idx="241">
                  <c:v>206</c:v>
                </c:pt>
                <c:pt idx="242">
                  <c:v>198</c:v>
                </c:pt>
                <c:pt idx="243">
                  <c:v>199</c:v>
                </c:pt>
                <c:pt idx="244">
                  <c:v>191</c:v>
                </c:pt>
                <c:pt idx="245">
                  <c:v>205</c:v>
                </c:pt>
                <c:pt idx="246">
                  <c:v>211</c:v>
                </c:pt>
                <c:pt idx="247">
                  <c:v>204</c:v>
                </c:pt>
                <c:pt idx="248">
                  <c:v>203</c:v>
                </c:pt>
                <c:pt idx="249">
                  <c:v>204</c:v>
                </c:pt>
                <c:pt idx="250">
                  <c:v>203</c:v>
                </c:pt>
                <c:pt idx="251">
                  <c:v>212</c:v>
                </c:pt>
                <c:pt idx="252">
                  <c:v>204</c:v>
                </c:pt>
                <c:pt idx="253">
                  <c:v>236</c:v>
                </c:pt>
                <c:pt idx="254">
                  <c:v>275</c:v>
                </c:pt>
                <c:pt idx="255">
                  <c:v>256</c:v>
                </c:pt>
                <c:pt idx="256">
                  <c:v>225</c:v>
                </c:pt>
                <c:pt idx="257">
                  <c:v>218</c:v>
                </c:pt>
                <c:pt idx="258">
                  <c:v>205</c:v>
                </c:pt>
                <c:pt idx="259">
                  <c:v>215</c:v>
                </c:pt>
                <c:pt idx="260">
                  <c:v>258</c:v>
                </c:pt>
                <c:pt idx="261">
                  <c:v>257</c:v>
                </c:pt>
                <c:pt idx="262">
                  <c:v>201</c:v>
                </c:pt>
                <c:pt idx="263">
                  <c:v>181</c:v>
                </c:pt>
                <c:pt idx="264">
                  <c:v>174</c:v>
                </c:pt>
                <c:pt idx="265">
                  <c:v>204</c:v>
                </c:pt>
                <c:pt idx="266">
                  <c:v>207</c:v>
                </c:pt>
                <c:pt idx="267">
                  <c:v>206</c:v>
                </c:pt>
                <c:pt idx="268">
                  <c:v>206</c:v>
                </c:pt>
                <c:pt idx="269">
                  <c:v>202</c:v>
                </c:pt>
                <c:pt idx="270">
                  <c:v>209</c:v>
                </c:pt>
                <c:pt idx="271">
                  <c:v>196</c:v>
                </c:pt>
                <c:pt idx="272">
                  <c:v>209</c:v>
                </c:pt>
                <c:pt idx="273">
                  <c:v>201</c:v>
                </c:pt>
                <c:pt idx="274">
                  <c:v>214</c:v>
                </c:pt>
                <c:pt idx="275">
                  <c:v>192</c:v>
                </c:pt>
                <c:pt idx="276">
                  <c:v>176</c:v>
                </c:pt>
                <c:pt idx="277">
                  <c:v>204</c:v>
                </c:pt>
                <c:pt idx="278">
                  <c:v>238</c:v>
                </c:pt>
                <c:pt idx="279">
                  <c:v>222</c:v>
                </c:pt>
                <c:pt idx="280">
                  <c:v>198</c:v>
                </c:pt>
                <c:pt idx="281">
                  <c:v>203</c:v>
                </c:pt>
                <c:pt idx="282">
                  <c:v>174</c:v>
                </c:pt>
                <c:pt idx="283">
                  <c:v>181</c:v>
                </c:pt>
                <c:pt idx="284">
                  <c:v>180</c:v>
                </c:pt>
                <c:pt idx="285">
                  <c:v>235</c:v>
                </c:pt>
                <c:pt idx="286">
                  <c:v>257</c:v>
                </c:pt>
                <c:pt idx="287">
                  <c:v>240</c:v>
                </c:pt>
                <c:pt idx="288">
                  <c:v>202</c:v>
                </c:pt>
                <c:pt idx="289">
                  <c:v>240</c:v>
                </c:pt>
                <c:pt idx="290">
                  <c:v>229</c:v>
                </c:pt>
                <c:pt idx="291">
                  <c:v>207</c:v>
                </c:pt>
                <c:pt idx="292">
                  <c:v>209</c:v>
                </c:pt>
                <c:pt idx="293">
                  <c:v>206</c:v>
                </c:pt>
                <c:pt idx="294">
                  <c:v>291</c:v>
                </c:pt>
                <c:pt idx="295">
                  <c:v>282</c:v>
                </c:pt>
                <c:pt idx="296">
                  <c:v>294</c:v>
                </c:pt>
                <c:pt idx="297">
                  <c:v>262</c:v>
                </c:pt>
                <c:pt idx="298">
                  <c:v>205</c:v>
                </c:pt>
                <c:pt idx="299">
                  <c:v>191</c:v>
                </c:pt>
                <c:pt idx="300">
                  <c:v>241</c:v>
                </c:pt>
                <c:pt idx="301">
                  <c:v>210</c:v>
                </c:pt>
                <c:pt idx="302">
                  <c:v>228</c:v>
                </c:pt>
                <c:pt idx="303">
                  <c:v>230</c:v>
                </c:pt>
                <c:pt idx="304">
                  <c:v>200</c:v>
                </c:pt>
                <c:pt idx="305">
                  <c:v>229</c:v>
                </c:pt>
                <c:pt idx="306">
                  <c:v>237</c:v>
                </c:pt>
                <c:pt idx="307">
                  <c:v>226</c:v>
                </c:pt>
                <c:pt idx="308">
                  <c:v>208</c:v>
                </c:pt>
                <c:pt idx="309">
                  <c:v>192</c:v>
                </c:pt>
                <c:pt idx="310">
                  <c:v>235</c:v>
                </c:pt>
                <c:pt idx="311">
                  <c:v>198</c:v>
                </c:pt>
                <c:pt idx="312">
                  <c:v>200</c:v>
                </c:pt>
                <c:pt idx="313">
                  <c:v>199</c:v>
                </c:pt>
                <c:pt idx="314">
                  <c:v>202</c:v>
                </c:pt>
                <c:pt idx="315">
                  <c:v>202</c:v>
                </c:pt>
                <c:pt idx="316">
                  <c:v>178</c:v>
                </c:pt>
                <c:pt idx="317">
                  <c:v>200</c:v>
                </c:pt>
                <c:pt idx="318">
                  <c:v>202</c:v>
                </c:pt>
                <c:pt idx="319">
                  <c:v>167</c:v>
                </c:pt>
                <c:pt idx="320">
                  <c:v>192</c:v>
                </c:pt>
                <c:pt idx="321">
                  <c:v>200</c:v>
                </c:pt>
                <c:pt idx="322">
                  <c:v>202</c:v>
                </c:pt>
                <c:pt idx="323">
                  <c:v>206</c:v>
                </c:pt>
                <c:pt idx="324">
                  <c:v>201</c:v>
                </c:pt>
                <c:pt idx="325">
                  <c:v>243</c:v>
                </c:pt>
                <c:pt idx="326">
                  <c:v>236</c:v>
                </c:pt>
                <c:pt idx="327">
                  <c:v>214</c:v>
                </c:pt>
                <c:pt idx="328">
                  <c:v>192</c:v>
                </c:pt>
                <c:pt idx="329">
                  <c:v>195</c:v>
                </c:pt>
                <c:pt idx="330">
                  <c:v>216</c:v>
                </c:pt>
                <c:pt idx="331">
                  <c:v>202</c:v>
                </c:pt>
                <c:pt idx="332">
                  <c:v>224</c:v>
                </c:pt>
                <c:pt idx="333">
                  <c:v>208</c:v>
                </c:pt>
                <c:pt idx="334">
                  <c:v>217</c:v>
                </c:pt>
                <c:pt idx="335">
                  <c:v>199</c:v>
                </c:pt>
                <c:pt idx="336">
                  <c:v>199</c:v>
                </c:pt>
                <c:pt idx="337">
                  <c:v>207</c:v>
                </c:pt>
                <c:pt idx="338">
                  <c:v>198</c:v>
                </c:pt>
                <c:pt idx="339">
                  <c:v>201</c:v>
                </c:pt>
                <c:pt idx="340">
                  <c:v>199</c:v>
                </c:pt>
                <c:pt idx="341">
                  <c:v>239</c:v>
                </c:pt>
                <c:pt idx="342">
                  <c:v>290</c:v>
                </c:pt>
                <c:pt idx="343">
                  <c:v>260</c:v>
                </c:pt>
                <c:pt idx="344">
                  <c:v>241</c:v>
                </c:pt>
                <c:pt idx="345">
                  <c:v>213</c:v>
                </c:pt>
                <c:pt idx="346">
                  <c:v>222</c:v>
                </c:pt>
              </c:numCache>
            </c:numRef>
          </c:val>
          <c:smooth val="0"/>
        </c:ser>
        <c:dLbls>
          <c:showLegendKey val="0"/>
          <c:showVal val="0"/>
          <c:showCatName val="0"/>
          <c:showSerName val="0"/>
          <c:showPercent val="0"/>
          <c:showBubbleSize val="0"/>
        </c:dLbls>
        <c:marker val="1"/>
        <c:smooth val="0"/>
        <c:axId val="127683584"/>
        <c:axId val="127698048"/>
      </c:lineChart>
      <c:dateAx>
        <c:axId val="127683584"/>
        <c:scaling>
          <c:orientation val="minMax"/>
        </c:scaling>
        <c:delete val="0"/>
        <c:axPos val="b"/>
        <c:numFmt formatCode="dd/mm/yyyy" sourceLinked="0"/>
        <c:majorTickMark val="out"/>
        <c:minorTickMark val="none"/>
        <c:tickLblPos val="nextTo"/>
        <c:crossAx val="127698048"/>
        <c:crosses val="autoZero"/>
        <c:auto val="1"/>
        <c:lblOffset val="100"/>
        <c:baseTimeUnit val="days"/>
      </c:dateAx>
      <c:valAx>
        <c:axId val="127698048"/>
        <c:scaling>
          <c:orientation val="minMax"/>
          <c:max val="350"/>
          <c:min val="150"/>
        </c:scaling>
        <c:delete val="0"/>
        <c:axPos val="l"/>
        <c:majorGridlines/>
        <c:numFmt formatCode="General" sourceLinked="1"/>
        <c:majorTickMark val="out"/>
        <c:minorTickMark val="none"/>
        <c:tickLblPos val="nextTo"/>
        <c:crossAx val="127683584"/>
        <c:crosses val="autoZero"/>
        <c:crossBetween val="between"/>
      </c:valAx>
    </c:plotArea>
    <c:legend>
      <c:legendPos val="r"/>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'extremen&gt;250'!$B$2</c:f>
              <c:strCache>
                <c:ptCount val="1"/>
                <c:pt idx="0">
                  <c:v>w HvH</c:v>
                </c:pt>
              </c:strCache>
            </c:strRef>
          </c:tx>
          <c:spPr>
            <a:ln w="12700">
              <a:solidFill>
                <a:srgbClr val="0070C0"/>
              </a:solidFill>
            </a:ln>
          </c:spPr>
          <c:marker>
            <c:symbol val="square"/>
            <c:size val="3"/>
            <c:spPr>
              <a:solidFill>
                <a:srgbClr val="0070C0"/>
              </a:solidFill>
            </c:spPr>
          </c:marker>
          <c:cat>
            <c:numRef>
              <c:f>'extremen&gt;250'!$A$3:$A$323</c:f>
              <c:numCache>
                <c:formatCode>dd/mm/yyyy\ hh:mm</c:formatCode>
                <c:ptCount val="321"/>
                <c:pt idx="0">
                  <c:v>30349.25</c:v>
                </c:pt>
                <c:pt idx="1">
                  <c:v>32553.333333333332</c:v>
                </c:pt>
                <c:pt idx="2">
                  <c:v>32553.375</c:v>
                </c:pt>
                <c:pt idx="3">
                  <c:v>32553.416666666668</c:v>
                </c:pt>
                <c:pt idx="4">
                  <c:v>32931.666666666664</c:v>
                </c:pt>
                <c:pt idx="5">
                  <c:v>32931.708333333336</c:v>
                </c:pt>
                <c:pt idx="6">
                  <c:v>32933.208333333336</c:v>
                </c:pt>
                <c:pt idx="7">
                  <c:v>33994.708333333336</c:v>
                </c:pt>
                <c:pt idx="8">
                  <c:v>34021.166666666664</c:v>
                </c:pt>
                <c:pt idx="9">
                  <c:v>34287.583333333336</c:v>
                </c:pt>
                <c:pt idx="10">
                  <c:v>34287.666666666664</c:v>
                </c:pt>
                <c:pt idx="11">
                  <c:v>34362.625</c:v>
                </c:pt>
                <c:pt idx="12">
                  <c:v>34362.666666666664</c:v>
                </c:pt>
                <c:pt idx="13">
                  <c:v>34362.708333333336</c:v>
                </c:pt>
                <c:pt idx="14">
                  <c:v>34701.125</c:v>
                </c:pt>
                <c:pt idx="15">
                  <c:v>37976.5</c:v>
                </c:pt>
                <c:pt idx="16">
                  <c:v>37976.541666666664</c:v>
                </c:pt>
                <c:pt idx="17">
                  <c:v>37976.583333333336</c:v>
                </c:pt>
                <c:pt idx="18">
                  <c:v>38025.708333333336</c:v>
                </c:pt>
                <c:pt idx="19">
                  <c:v>38025.75</c:v>
                </c:pt>
                <c:pt idx="20">
                  <c:v>39021.958333333336</c:v>
                </c:pt>
                <c:pt idx="21">
                  <c:v>39395.041666666664</c:v>
                </c:pt>
                <c:pt idx="22">
                  <c:v>39395.083333333336</c:v>
                </c:pt>
                <c:pt idx="23">
                  <c:v>39395.125</c:v>
                </c:pt>
                <c:pt idx="24">
                  <c:v>39395.166666666664</c:v>
                </c:pt>
                <c:pt idx="25">
                  <c:v>39395.208333333336</c:v>
                </c:pt>
                <c:pt idx="26">
                  <c:v>41614.166666666664</c:v>
                </c:pt>
                <c:pt idx="27">
                  <c:v>41614.208333333336</c:v>
                </c:pt>
                <c:pt idx="28">
                  <c:v>41614.25</c:v>
                </c:pt>
              </c:numCache>
            </c:numRef>
          </c:cat>
          <c:val>
            <c:numRef>
              <c:f>'extremen&gt;250'!$B$3:$B$323</c:f>
              <c:numCache>
                <c:formatCode>General</c:formatCode>
                <c:ptCount val="321"/>
                <c:pt idx="0">
                  <c:v>262</c:v>
                </c:pt>
                <c:pt idx="1">
                  <c:v>253</c:v>
                </c:pt>
                <c:pt idx="2">
                  <c:v>273</c:v>
                </c:pt>
                <c:pt idx="3">
                  <c:v>276</c:v>
                </c:pt>
                <c:pt idx="4">
                  <c:v>284</c:v>
                </c:pt>
                <c:pt idx="5">
                  <c:v>250</c:v>
                </c:pt>
                <c:pt idx="6">
                  <c:v>254</c:v>
                </c:pt>
                <c:pt idx="7">
                  <c:v>252</c:v>
                </c:pt>
                <c:pt idx="8">
                  <c:v>244</c:v>
                </c:pt>
                <c:pt idx="9">
                  <c:v>255</c:v>
                </c:pt>
                <c:pt idx="10">
                  <c:v>255</c:v>
                </c:pt>
                <c:pt idx="11">
                  <c:v>270</c:v>
                </c:pt>
                <c:pt idx="12">
                  <c:v>285</c:v>
                </c:pt>
                <c:pt idx="13">
                  <c:v>271</c:v>
                </c:pt>
                <c:pt idx="14">
                  <c:v>254</c:v>
                </c:pt>
                <c:pt idx="15">
                  <c:v>253</c:v>
                </c:pt>
                <c:pt idx="16">
                  <c:v>269</c:v>
                </c:pt>
                <c:pt idx="17">
                  <c:v>266</c:v>
                </c:pt>
                <c:pt idx="18">
                  <c:v>238</c:v>
                </c:pt>
                <c:pt idx="19">
                  <c:v>250</c:v>
                </c:pt>
                <c:pt idx="20">
                  <c:v>244</c:v>
                </c:pt>
                <c:pt idx="21">
                  <c:v>259</c:v>
                </c:pt>
                <c:pt idx="22">
                  <c:v>303</c:v>
                </c:pt>
                <c:pt idx="23">
                  <c:v>313</c:v>
                </c:pt>
                <c:pt idx="24">
                  <c:v>294</c:v>
                </c:pt>
                <c:pt idx="25">
                  <c:v>238</c:v>
                </c:pt>
                <c:pt idx="26">
                  <c:v>257</c:v>
                </c:pt>
                <c:pt idx="27">
                  <c:v>301</c:v>
                </c:pt>
                <c:pt idx="28">
                  <c:v>275</c:v>
                </c:pt>
              </c:numCache>
            </c:numRef>
          </c:val>
          <c:smooth val="0"/>
        </c:ser>
        <c:ser>
          <c:idx val="1"/>
          <c:order val="1"/>
          <c:tx>
            <c:strRef>
              <c:f>'extremen&gt;250'!$C$2</c:f>
              <c:strCache>
                <c:ptCount val="1"/>
                <c:pt idx="0">
                  <c:v>w Sch</c:v>
                </c:pt>
              </c:strCache>
            </c:strRef>
          </c:tx>
          <c:spPr>
            <a:ln w="12700">
              <a:solidFill>
                <a:srgbClr val="FF0000"/>
              </a:solidFill>
            </a:ln>
          </c:spPr>
          <c:marker>
            <c:symbol val="circle"/>
            <c:size val="3"/>
            <c:spPr>
              <a:solidFill>
                <a:srgbClr val="FF0000"/>
              </a:solidFill>
            </c:spPr>
          </c:marker>
          <c:cat>
            <c:numRef>
              <c:f>'extremen&gt;250'!$A$3:$A$323</c:f>
              <c:numCache>
                <c:formatCode>dd/mm/yyyy\ hh:mm</c:formatCode>
                <c:ptCount val="321"/>
                <c:pt idx="0">
                  <c:v>30349.25</c:v>
                </c:pt>
                <c:pt idx="1">
                  <c:v>32553.333333333332</c:v>
                </c:pt>
                <c:pt idx="2">
                  <c:v>32553.375</c:v>
                </c:pt>
                <c:pt idx="3">
                  <c:v>32553.416666666668</c:v>
                </c:pt>
                <c:pt idx="4">
                  <c:v>32931.666666666664</c:v>
                </c:pt>
                <c:pt idx="5">
                  <c:v>32931.708333333336</c:v>
                </c:pt>
                <c:pt idx="6">
                  <c:v>32933.208333333336</c:v>
                </c:pt>
                <c:pt idx="7">
                  <c:v>33994.708333333336</c:v>
                </c:pt>
                <c:pt idx="8">
                  <c:v>34021.166666666664</c:v>
                </c:pt>
                <c:pt idx="9">
                  <c:v>34287.583333333336</c:v>
                </c:pt>
                <c:pt idx="10">
                  <c:v>34287.666666666664</c:v>
                </c:pt>
                <c:pt idx="11">
                  <c:v>34362.625</c:v>
                </c:pt>
                <c:pt idx="12">
                  <c:v>34362.666666666664</c:v>
                </c:pt>
                <c:pt idx="13">
                  <c:v>34362.708333333336</c:v>
                </c:pt>
                <c:pt idx="14">
                  <c:v>34701.125</c:v>
                </c:pt>
                <c:pt idx="15">
                  <c:v>37976.5</c:v>
                </c:pt>
                <c:pt idx="16">
                  <c:v>37976.541666666664</c:v>
                </c:pt>
                <c:pt idx="17">
                  <c:v>37976.583333333336</c:v>
                </c:pt>
                <c:pt idx="18">
                  <c:v>38025.708333333336</c:v>
                </c:pt>
                <c:pt idx="19">
                  <c:v>38025.75</c:v>
                </c:pt>
                <c:pt idx="20">
                  <c:v>39021.958333333336</c:v>
                </c:pt>
                <c:pt idx="21">
                  <c:v>39395.041666666664</c:v>
                </c:pt>
                <c:pt idx="22">
                  <c:v>39395.083333333336</c:v>
                </c:pt>
                <c:pt idx="23">
                  <c:v>39395.125</c:v>
                </c:pt>
                <c:pt idx="24">
                  <c:v>39395.166666666664</c:v>
                </c:pt>
                <c:pt idx="25">
                  <c:v>39395.208333333336</c:v>
                </c:pt>
                <c:pt idx="26">
                  <c:v>41614.166666666664</c:v>
                </c:pt>
                <c:pt idx="27">
                  <c:v>41614.208333333336</c:v>
                </c:pt>
                <c:pt idx="28">
                  <c:v>41614.25</c:v>
                </c:pt>
              </c:numCache>
            </c:numRef>
          </c:cat>
          <c:val>
            <c:numRef>
              <c:f>'extremen&gt;250'!$C$3:$C$323</c:f>
              <c:numCache>
                <c:formatCode>General</c:formatCode>
                <c:ptCount val="321"/>
                <c:pt idx="0">
                  <c:v>263</c:v>
                </c:pt>
                <c:pt idx="1">
                  <c:v>260</c:v>
                </c:pt>
                <c:pt idx="2">
                  <c:v>283</c:v>
                </c:pt>
                <c:pt idx="3">
                  <c:v>277</c:v>
                </c:pt>
                <c:pt idx="4">
                  <c:v>269</c:v>
                </c:pt>
                <c:pt idx="5">
                  <c:v>251</c:v>
                </c:pt>
                <c:pt idx="6">
                  <c:v>241</c:v>
                </c:pt>
                <c:pt idx="7">
                  <c:v>250</c:v>
                </c:pt>
                <c:pt idx="8">
                  <c:v>251</c:v>
                </c:pt>
                <c:pt idx="9">
                  <c:v>226</c:v>
                </c:pt>
                <c:pt idx="10">
                  <c:v>255</c:v>
                </c:pt>
                <c:pt idx="11">
                  <c:v>243</c:v>
                </c:pt>
                <c:pt idx="12">
                  <c:v>296</c:v>
                </c:pt>
                <c:pt idx="13">
                  <c:v>258</c:v>
                </c:pt>
                <c:pt idx="14">
                  <c:v>250</c:v>
                </c:pt>
                <c:pt idx="15">
                  <c:v>236</c:v>
                </c:pt>
                <c:pt idx="16">
                  <c:v>275</c:v>
                </c:pt>
                <c:pt idx="17">
                  <c:v>256</c:v>
                </c:pt>
                <c:pt idx="18">
                  <c:v>258</c:v>
                </c:pt>
                <c:pt idx="19">
                  <c:v>257</c:v>
                </c:pt>
                <c:pt idx="20">
                  <c:v>257</c:v>
                </c:pt>
                <c:pt idx="21">
                  <c:v>206</c:v>
                </c:pt>
                <c:pt idx="22">
                  <c:v>291</c:v>
                </c:pt>
                <c:pt idx="23">
                  <c:v>282</c:v>
                </c:pt>
                <c:pt idx="24">
                  <c:v>294</c:v>
                </c:pt>
                <c:pt idx="25">
                  <c:v>262</c:v>
                </c:pt>
                <c:pt idx="26">
                  <c:v>239</c:v>
                </c:pt>
                <c:pt idx="27">
                  <c:v>290</c:v>
                </c:pt>
                <c:pt idx="28">
                  <c:v>260</c:v>
                </c:pt>
              </c:numCache>
            </c:numRef>
          </c:val>
          <c:smooth val="0"/>
        </c:ser>
        <c:dLbls>
          <c:showLegendKey val="0"/>
          <c:showVal val="0"/>
          <c:showCatName val="0"/>
          <c:showSerName val="0"/>
          <c:showPercent val="0"/>
          <c:showBubbleSize val="0"/>
        </c:dLbls>
        <c:marker val="1"/>
        <c:smooth val="0"/>
        <c:axId val="127734912"/>
        <c:axId val="127736832"/>
      </c:lineChart>
      <c:dateAx>
        <c:axId val="127734912"/>
        <c:scaling>
          <c:orientation val="minMax"/>
        </c:scaling>
        <c:delete val="0"/>
        <c:axPos val="b"/>
        <c:numFmt formatCode="dd/mm/yyyy\ hh:mm" sourceLinked="1"/>
        <c:majorTickMark val="out"/>
        <c:minorTickMark val="none"/>
        <c:tickLblPos val="nextTo"/>
        <c:crossAx val="127736832"/>
        <c:crosses val="autoZero"/>
        <c:auto val="1"/>
        <c:lblOffset val="100"/>
        <c:baseTimeUnit val="days"/>
      </c:dateAx>
      <c:valAx>
        <c:axId val="127736832"/>
        <c:scaling>
          <c:orientation val="minMax"/>
        </c:scaling>
        <c:delete val="0"/>
        <c:axPos val="l"/>
        <c:majorGridlines/>
        <c:numFmt formatCode="General" sourceLinked="1"/>
        <c:majorTickMark val="out"/>
        <c:minorTickMark val="none"/>
        <c:tickLblPos val="nextTo"/>
        <c:crossAx val="127734912"/>
        <c:crosses val="autoZero"/>
        <c:crossBetween val="between"/>
      </c:valAx>
    </c:plotArea>
    <c:legend>
      <c:legendPos val="r"/>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752</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Bureau voor Strand- en Duinonderzoek</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 Arens</dc:creator>
  <cp:lastModifiedBy>Bas</cp:lastModifiedBy>
  <cp:revision>9</cp:revision>
  <dcterms:created xsi:type="dcterms:W3CDTF">2013-09-26T12:08:00Z</dcterms:created>
  <dcterms:modified xsi:type="dcterms:W3CDTF">2014-09-16T14:41:00Z</dcterms:modified>
</cp:coreProperties>
</file>