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421BB" w14:textId="7CA4209E" w:rsidR="00751608" w:rsidRDefault="005F0B7D">
      <w:pPr>
        <w:rPr>
          <w:b/>
          <w:bCs/>
          <w:lang w:val="nl-NL"/>
        </w:rPr>
      </w:pPr>
      <w:r>
        <w:rPr>
          <w:b/>
          <w:bCs/>
          <w:lang w:val="nl-NL"/>
        </w:rPr>
        <w:t>Toelichting</w:t>
      </w:r>
      <w:r w:rsidR="00740BAF" w:rsidRPr="00530097">
        <w:rPr>
          <w:b/>
          <w:bCs/>
          <w:lang w:val="nl-NL"/>
        </w:rPr>
        <w:t xml:space="preserve"> </w:t>
      </w:r>
      <w:bookmarkStart w:id="0" w:name="_Hlk217380709"/>
      <w:r w:rsidR="00740BAF" w:rsidRPr="00530097">
        <w:rPr>
          <w:b/>
          <w:bCs/>
          <w:lang w:val="nl-NL"/>
        </w:rPr>
        <w:t>‘</w:t>
      </w:r>
      <w:r>
        <w:rPr>
          <w:b/>
          <w:bCs/>
          <w:lang w:val="nl-NL"/>
        </w:rPr>
        <w:t>W</w:t>
      </w:r>
      <w:r w:rsidR="00530097" w:rsidRPr="00530097">
        <w:rPr>
          <w:b/>
          <w:bCs/>
          <w:lang w:val="nl-NL"/>
        </w:rPr>
        <w:t xml:space="preserve">aterplanten </w:t>
      </w:r>
      <w:proofErr w:type="spellStart"/>
      <w:r w:rsidRPr="00530097">
        <w:rPr>
          <w:b/>
          <w:bCs/>
          <w:lang w:val="nl-NL"/>
        </w:rPr>
        <w:t>Leemans</w:t>
      </w:r>
      <w:proofErr w:type="spellEnd"/>
      <w:r w:rsidR="007E47A9">
        <w:rPr>
          <w:b/>
          <w:bCs/>
          <w:lang w:val="nl-NL"/>
        </w:rPr>
        <w:t xml:space="preserve"> en van </w:t>
      </w:r>
      <w:proofErr w:type="gramStart"/>
      <w:r w:rsidR="007E47A9">
        <w:rPr>
          <w:b/>
          <w:bCs/>
          <w:lang w:val="nl-NL"/>
        </w:rPr>
        <w:t xml:space="preserve">Geest </w:t>
      </w:r>
      <w:r w:rsidRPr="00530097">
        <w:rPr>
          <w:b/>
          <w:bCs/>
          <w:lang w:val="nl-NL"/>
        </w:rPr>
        <w:t xml:space="preserve"> </w:t>
      </w:r>
      <w:r w:rsidR="00530097" w:rsidRPr="00530097">
        <w:rPr>
          <w:b/>
          <w:bCs/>
          <w:lang w:val="nl-NL"/>
        </w:rPr>
        <w:t>2010</w:t>
      </w:r>
      <w:proofErr w:type="gramEnd"/>
      <w:r w:rsidR="00530097">
        <w:rPr>
          <w:b/>
          <w:bCs/>
          <w:lang w:val="nl-NL"/>
        </w:rPr>
        <w:t>’</w:t>
      </w:r>
    </w:p>
    <w:bookmarkEnd w:id="0"/>
    <w:p w14:paraId="04646952" w14:textId="6B8927EB" w:rsidR="00280537" w:rsidRDefault="00740BAF">
      <w:pPr>
        <w:rPr>
          <w:lang w:val="nl-NL"/>
        </w:rPr>
      </w:pPr>
      <w:r w:rsidRPr="00740BAF">
        <w:rPr>
          <w:lang w:val="nl-NL"/>
        </w:rPr>
        <w:t>Deze file bevat vegetatiegegevens van e</w:t>
      </w:r>
      <w:r>
        <w:rPr>
          <w:lang w:val="nl-NL"/>
        </w:rPr>
        <w:t>en groot aantal uiterwaard</w:t>
      </w:r>
      <w:r w:rsidR="006C710D">
        <w:rPr>
          <w:lang w:val="nl-NL"/>
        </w:rPr>
        <w:t xml:space="preserve">wateren (en zomerbed) </w:t>
      </w:r>
      <w:r>
        <w:rPr>
          <w:lang w:val="nl-NL"/>
        </w:rPr>
        <w:t xml:space="preserve">langs de Nederlandse Rijntakken. Deze plassen zijn in 2010 </w:t>
      </w:r>
      <w:r w:rsidR="003325F8">
        <w:rPr>
          <w:lang w:val="nl-NL"/>
        </w:rPr>
        <w:t>in opdracht van Deltares bemonsterd</w:t>
      </w:r>
      <w:r>
        <w:rPr>
          <w:lang w:val="nl-NL"/>
        </w:rPr>
        <w:t xml:space="preserve">. De opdracht voor Deltares werd gefinancierd vanuit Rijkswaterstaat Oost-Nederland. </w:t>
      </w:r>
      <w:r w:rsidR="00874C9C">
        <w:rPr>
          <w:lang w:val="nl-NL"/>
        </w:rPr>
        <w:t>De</w:t>
      </w:r>
      <w:r w:rsidR="00177466">
        <w:rPr>
          <w:lang w:val="nl-NL"/>
        </w:rPr>
        <w:t xml:space="preserve"> locaties in deze file zijn </w:t>
      </w:r>
      <w:r w:rsidR="00874C9C">
        <w:rPr>
          <w:lang w:val="nl-NL"/>
        </w:rPr>
        <w:t xml:space="preserve">complementair aan </w:t>
      </w:r>
      <w:r w:rsidR="00177466">
        <w:rPr>
          <w:lang w:val="nl-NL"/>
        </w:rPr>
        <w:t xml:space="preserve">die van </w:t>
      </w:r>
      <w:r w:rsidR="00874C9C">
        <w:rPr>
          <w:lang w:val="nl-NL"/>
        </w:rPr>
        <w:t xml:space="preserve">de dataset </w:t>
      </w:r>
      <w:r w:rsidR="00EE3603" w:rsidRPr="00EE3603">
        <w:rPr>
          <w:lang w:val="nl-NL"/>
        </w:rPr>
        <w:t>‘</w:t>
      </w:r>
      <w:r w:rsidR="00134195">
        <w:rPr>
          <w:lang w:val="nl-NL"/>
        </w:rPr>
        <w:t xml:space="preserve">Waterplanten uiterwaardwateren </w:t>
      </w:r>
      <w:r w:rsidR="00EE3603" w:rsidRPr="00EE3603">
        <w:rPr>
          <w:lang w:val="nl-NL"/>
        </w:rPr>
        <w:t>Van Geest 1999-2010’</w:t>
      </w:r>
      <w:r w:rsidR="00450D2C">
        <w:rPr>
          <w:lang w:val="nl-NL"/>
        </w:rPr>
        <w:t>; m</w:t>
      </w:r>
      <w:r w:rsidR="005E752A">
        <w:rPr>
          <w:lang w:val="nl-NL"/>
        </w:rPr>
        <w:t xml:space="preserve">et andere woorden: </w:t>
      </w:r>
      <w:r w:rsidR="0007499F">
        <w:rPr>
          <w:lang w:val="nl-NL"/>
        </w:rPr>
        <w:t>er is niet of nauwelijks overlap in bemonsterde locaties tussen de</w:t>
      </w:r>
      <w:r w:rsidR="00450D2C">
        <w:rPr>
          <w:lang w:val="nl-NL"/>
        </w:rPr>
        <w:t xml:space="preserve">ze datasets. </w:t>
      </w:r>
      <w:r w:rsidR="00C7468E">
        <w:rPr>
          <w:lang w:val="nl-NL"/>
        </w:rPr>
        <w:t xml:space="preserve">De resultaten van </w:t>
      </w:r>
      <w:r w:rsidR="00EE3603">
        <w:rPr>
          <w:lang w:val="nl-NL"/>
        </w:rPr>
        <w:t>beide datasets</w:t>
      </w:r>
      <w:r w:rsidR="00C7468E">
        <w:rPr>
          <w:lang w:val="nl-NL"/>
        </w:rPr>
        <w:t xml:space="preserve"> zijn beschreven in: </w:t>
      </w:r>
    </w:p>
    <w:p w14:paraId="625C2F75" w14:textId="12EDAEF7" w:rsidR="006C710D" w:rsidRDefault="00280537" w:rsidP="00AD6205">
      <w:pPr>
        <w:ind w:left="851" w:hanging="851"/>
        <w:rPr>
          <w:lang w:val="nl-NL"/>
        </w:rPr>
      </w:pPr>
      <w:r w:rsidRPr="00280537">
        <w:rPr>
          <w:lang w:val="nl-NL"/>
        </w:rPr>
        <w:t xml:space="preserve">Van Geest, G., De Niet, A., &amp; </w:t>
      </w:r>
      <w:proofErr w:type="spellStart"/>
      <w:r w:rsidRPr="00280537">
        <w:rPr>
          <w:lang w:val="nl-NL"/>
        </w:rPr>
        <w:t>Teurlincx</w:t>
      </w:r>
      <w:proofErr w:type="spellEnd"/>
      <w:r w:rsidRPr="00280537">
        <w:rPr>
          <w:lang w:val="nl-NL"/>
        </w:rPr>
        <w:t xml:space="preserve">, S. (2011). Waterplanten langs de Nederlandse Rijntakken. Huidige waarden. Aanbevelingen voor inrichting. KRW Tool. </w:t>
      </w:r>
    </w:p>
    <w:p w14:paraId="0301A847" w14:textId="77777777" w:rsidR="00DF5967" w:rsidRDefault="00DF5967" w:rsidP="00DF5967">
      <w:pPr>
        <w:rPr>
          <w:lang w:val="nl-NL"/>
        </w:rPr>
      </w:pPr>
      <w:r>
        <w:rPr>
          <w:lang w:val="nl-NL"/>
        </w:rPr>
        <w:t xml:space="preserve">Het doel van deze file was om de ecologische waarde van uiterwaardplassen in beeld te brengen. De methode hiervoor staat beschreven in hoofdstuk 6 van bovengenoemd rapport (Van Geest </w:t>
      </w:r>
      <w:r w:rsidRPr="006F5DF6">
        <w:rPr>
          <w:i/>
          <w:iCs/>
          <w:lang w:val="nl-NL"/>
        </w:rPr>
        <w:t>et al</w:t>
      </w:r>
      <w:r>
        <w:rPr>
          <w:lang w:val="nl-NL"/>
        </w:rPr>
        <w:t xml:space="preserve">., 2011). </w:t>
      </w:r>
    </w:p>
    <w:p w14:paraId="00B895C5" w14:textId="3C94D855" w:rsidR="00C33E59" w:rsidRDefault="00F35860" w:rsidP="004E126F">
      <w:pPr>
        <w:spacing w:after="0"/>
        <w:rPr>
          <w:lang w:val="nl-NL"/>
        </w:rPr>
      </w:pPr>
      <w:r>
        <w:rPr>
          <w:lang w:val="nl-NL"/>
        </w:rPr>
        <w:t xml:space="preserve">De file </w:t>
      </w:r>
      <w:r w:rsidR="00DF5967" w:rsidRPr="00DF5967">
        <w:rPr>
          <w:lang w:val="nl-NL"/>
        </w:rPr>
        <w:t>‘</w:t>
      </w:r>
      <w:r w:rsidR="00953E3B">
        <w:rPr>
          <w:lang w:val="nl-NL"/>
        </w:rPr>
        <w:t>W</w:t>
      </w:r>
      <w:r w:rsidR="00530097" w:rsidRPr="00530097">
        <w:rPr>
          <w:lang w:val="nl-NL"/>
        </w:rPr>
        <w:t xml:space="preserve">aterplanten </w:t>
      </w:r>
      <w:proofErr w:type="spellStart"/>
      <w:r w:rsidR="00953E3B" w:rsidRPr="00530097">
        <w:rPr>
          <w:lang w:val="nl-NL"/>
        </w:rPr>
        <w:t>Leemans</w:t>
      </w:r>
      <w:proofErr w:type="spellEnd"/>
      <w:r w:rsidR="00953E3B" w:rsidRPr="00530097">
        <w:rPr>
          <w:lang w:val="nl-NL"/>
        </w:rPr>
        <w:t xml:space="preserve"> </w:t>
      </w:r>
      <w:r w:rsidR="00530097" w:rsidRPr="00530097">
        <w:rPr>
          <w:lang w:val="nl-NL"/>
        </w:rPr>
        <w:t>2010</w:t>
      </w:r>
      <w:r w:rsidR="00530097">
        <w:rPr>
          <w:lang w:val="nl-NL"/>
        </w:rPr>
        <w:t xml:space="preserve">’ </w:t>
      </w:r>
      <w:r>
        <w:rPr>
          <w:lang w:val="nl-NL"/>
        </w:rPr>
        <w:t>bevat de volgende v</w:t>
      </w:r>
      <w:r w:rsidR="00C33E59">
        <w:rPr>
          <w:lang w:val="nl-NL"/>
        </w:rPr>
        <w:t>egetatiegegevens:</w:t>
      </w:r>
    </w:p>
    <w:p w14:paraId="2C664947" w14:textId="62331C45" w:rsidR="00B226A3" w:rsidRDefault="00B226A3" w:rsidP="004E126F">
      <w:pPr>
        <w:pStyle w:val="Lijstalinea"/>
        <w:numPr>
          <w:ilvl w:val="0"/>
          <w:numId w:val="2"/>
        </w:numPr>
        <w:spacing w:after="0"/>
        <w:rPr>
          <w:lang w:val="nl-NL"/>
        </w:rPr>
      </w:pPr>
      <w:r>
        <w:rPr>
          <w:lang w:val="nl-NL"/>
        </w:rPr>
        <w:t xml:space="preserve">Bedekking van de groeivormen </w:t>
      </w:r>
      <w:proofErr w:type="spellStart"/>
      <w:r>
        <w:rPr>
          <w:lang w:val="nl-NL"/>
        </w:rPr>
        <w:t>submers</w:t>
      </w:r>
      <w:proofErr w:type="spellEnd"/>
      <w:r>
        <w:rPr>
          <w:lang w:val="nl-NL"/>
        </w:rPr>
        <w:t xml:space="preserve">, </w:t>
      </w:r>
      <w:proofErr w:type="spellStart"/>
      <w:r>
        <w:rPr>
          <w:lang w:val="nl-NL"/>
        </w:rPr>
        <w:t>nymphaeiden</w:t>
      </w:r>
      <w:proofErr w:type="spellEnd"/>
      <w:r>
        <w:rPr>
          <w:lang w:val="nl-NL"/>
        </w:rPr>
        <w:t xml:space="preserve"> en </w:t>
      </w:r>
      <w:proofErr w:type="spellStart"/>
      <w:r>
        <w:rPr>
          <w:lang w:val="nl-NL"/>
        </w:rPr>
        <w:t>emerse</w:t>
      </w:r>
      <w:proofErr w:type="spellEnd"/>
      <w:r>
        <w:rPr>
          <w:lang w:val="nl-NL"/>
        </w:rPr>
        <w:t xml:space="preserve"> vegetatie;</w:t>
      </w:r>
    </w:p>
    <w:p w14:paraId="30F7BB7B" w14:textId="0451600D" w:rsidR="00724EB5" w:rsidRDefault="00724EB5" w:rsidP="004E126F">
      <w:pPr>
        <w:pStyle w:val="Lijstalinea"/>
        <w:numPr>
          <w:ilvl w:val="0"/>
          <w:numId w:val="2"/>
        </w:numPr>
        <w:spacing w:after="0"/>
        <w:rPr>
          <w:lang w:val="nl-NL"/>
        </w:rPr>
      </w:pPr>
      <w:r>
        <w:rPr>
          <w:lang w:val="nl-NL"/>
        </w:rPr>
        <w:t xml:space="preserve">Bedekking van ‘echte’ waterplantsoorten </w:t>
      </w:r>
      <w:r w:rsidR="005819DC" w:rsidRPr="00C33E59">
        <w:rPr>
          <w:lang w:val="nl-NL"/>
        </w:rPr>
        <w:t>(</w:t>
      </w:r>
      <w:r w:rsidR="004A0AF2" w:rsidRPr="00C33E59">
        <w:rPr>
          <w:lang w:val="nl-NL"/>
        </w:rPr>
        <w:t xml:space="preserve">dat wil zeggen: </w:t>
      </w:r>
      <w:r w:rsidR="005B3877" w:rsidRPr="00C33E59">
        <w:rPr>
          <w:lang w:val="nl-NL"/>
        </w:rPr>
        <w:t xml:space="preserve">met groeivorm </w:t>
      </w:r>
      <w:r w:rsidR="005819DC" w:rsidRPr="00C33E59">
        <w:rPr>
          <w:lang w:val="nl-NL"/>
        </w:rPr>
        <w:t>ondergedoken</w:t>
      </w:r>
      <w:r w:rsidR="005B3877" w:rsidRPr="00C33E59">
        <w:rPr>
          <w:lang w:val="nl-NL"/>
        </w:rPr>
        <w:t xml:space="preserve"> en </w:t>
      </w:r>
      <w:r w:rsidR="005819DC" w:rsidRPr="00C33E59">
        <w:rPr>
          <w:lang w:val="nl-NL"/>
        </w:rPr>
        <w:t>drijfblad</w:t>
      </w:r>
      <w:r w:rsidR="005B3877" w:rsidRPr="00C33E59">
        <w:rPr>
          <w:lang w:val="nl-NL"/>
        </w:rPr>
        <w:t>eren</w:t>
      </w:r>
      <w:r w:rsidR="005819DC" w:rsidRPr="00C33E59">
        <w:rPr>
          <w:lang w:val="nl-NL"/>
        </w:rPr>
        <w:t>)</w:t>
      </w:r>
      <w:r w:rsidR="005B3877" w:rsidRPr="00C33E59">
        <w:rPr>
          <w:lang w:val="nl-NL"/>
        </w:rPr>
        <w:t xml:space="preserve">, </w:t>
      </w:r>
    </w:p>
    <w:p w14:paraId="36273159" w14:textId="20FD8B60" w:rsidR="00E12C22" w:rsidRDefault="00724EB5" w:rsidP="00C33E59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Bedekking van een aantal oeversoorten</w:t>
      </w:r>
      <w:r w:rsidR="00655AA0">
        <w:rPr>
          <w:lang w:val="nl-NL"/>
        </w:rPr>
        <w:t xml:space="preserve">; </w:t>
      </w:r>
      <w:r>
        <w:rPr>
          <w:lang w:val="nl-NL"/>
        </w:rPr>
        <w:t>hierbij lag de nadruk op de gr</w:t>
      </w:r>
      <w:r w:rsidR="005B3877" w:rsidRPr="00C33E59">
        <w:rPr>
          <w:lang w:val="nl-NL"/>
        </w:rPr>
        <w:t xml:space="preserve">otere </w:t>
      </w:r>
      <w:proofErr w:type="spellStart"/>
      <w:r w:rsidR="005B3877" w:rsidRPr="00C33E59">
        <w:rPr>
          <w:lang w:val="nl-NL"/>
        </w:rPr>
        <w:t>helofytensoorten</w:t>
      </w:r>
      <w:proofErr w:type="spellEnd"/>
      <w:r w:rsidR="005819DC" w:rsidRPr="00C33E59">
        <w:rPr>
          <w:lang w:val="nl-NL"/>
        </w:rPr>
        <w:t xml:space="preserve">. </w:t>
      </w:r>
      <w:r w:rsidR="00655AA0">
        <w:rPr>
          <w:lang w:val="nl-NL"/>
        </w:rPr>
        <w:t>NB de lijst met oeversoorten is dus niet uitputtend;</w:t>
      </w:r>
    </w:p>
    <w:p w14:paraId="0E13E1A8" w14:textId="1D8B043F" w:rsidR="00145876" w:rsidRPr="00802FFA" w:rsidRDefault="00BB2870" w:rsidP="00C33E59">
      <w:pPr>
        <w:pStyle w:val="Lijstalinea"/>
        <w:numPr>
          <w:ilvl w:val="0"/>
          <w:numId w:val="2"/>
        </w:numPr>
        <w:rPr>
          <w:lang w:val="nl-NL"/>
        </w:rPr>
      </w:pPr>
      <w:r w:rsidRPr="00802FFA">
        <w:rPr>
          <w:lang w:val="nl-NL"/>
        </w:rPr>
        <w:t xml:space="preserve">In het veld zijn alleen de dominante en/of opvallende soorten genoteerd. </w:t>
      </w:r>
      <w:r w:rsidR="00802FFA" w:rsidRPr="00802FFA">
        <w:rPr>
          <w:lang w:val="nl-NL"/>
        </w:rPr>
        <w:t xml:space="preserve">Deze gegevens geven dus geen compleet beeld van de vegetatiesamenstelling van de plassen; </w:t>
      </w:r>
    </w:p>
    <w:p w14:paraId="49169F21" w14:textId="3E19B3E9" w:rsidR="00655AA0" w:rsidRDefault="00655AA0" w:rsidP="00C33E59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 xml:space="preserve">Alle bedekking zijn weergegeven op de schaal </w:t>
      </w:r>
      <w:r w:rsidR="004E126F">
        <w:rPr>
          <w:lang w:val="nl-NL"/>
        </w:rPr>
        <w:t>van 0 – 100%;</w:t>
      </w:r>
    </w:p>
    <w:p w14:paraId="5881E144" w14:textId="13684590" w:rsidR="004E126F" w:rsidRPr="00C33E59" w:rsidRDefault="004E126F" w:rsidP="00C33E59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 xml:space="preserve">In een aparte kolom is weergegeven of deze percentages betrekking hebben op het gehele water, of op een deel daarvan (zie hieronder). </w:t>
      </w:r>
    </w:p>
    <w:p w14:paraId="76B40224" w14:textId="46A4B09F" w:rsidR="006E3753" w:rsidRDefault="006E3753" w:rsidP="004E126F">
      <w:pPr>
        <w:spacing w:after="0"/>
        <w:rPr>
          <w:lang w:val="nl-NL"/>
        </w:rPr>
      </w:pPr>
      <w:r>
        <w:rPr>
          <w:lang w:val="nl-NL"/>
        </w:rPr>
        <w:t xml:space="preserve">Hiernaast is </w:t>
      </w:r>
      <w:r w:rsidR="00DF5967">
        <w:rPr>
          <w:lang w:val="nl-NL"/>
        </w:rPr>
        <w:t xml:space="preserve">in deze dataset </w:t>
      </w:r>
      <w:r>
        <w:rPr>
          <w:lang w:val="nl-NL"/>
        </w:rPr>
        <w:t>per locatie de volgende meta-informatie verzameld:</w:t>
      </w:r>
    </w:p>
    <w:p w14:paraId="0E1D113D" w14:textId="1495D794" w:rsidR="006E3753" w:rsidRDefault="006E3753" w:rsidP="004E126F">
      <w:pPr>
        <w:pStyle w:val="Lijstalinea"/>
        <w:numPr>
          <w:ilvl w:val="0"/>
          <w:numId w:val="1"/>
        </w:numPr>
        <w:spacing w:after="0"/>
        <w:rPr>
          <w:lang w:val="nl-NL"/>
        </w:rPr>
      </w:pPr>
      <w:r>
        <w:rPr>
          <w:lang w:val="nl-NL"/>
        </w:rPr>
        <w:t>XY-coördinaten;</w:t>
      </w:r>
    </w:p>
    <w:p w14:paraId="605292A0" w14:textId="712B6E11" w:rsidR="006E3753" w:rsidRDefault="006C3B92" w:rsidP="004E126F">
      <w:pPr>
        <w:pStyle w:val="Lijstalinea"/>
        <w:numPr>
          <w:ilvl w:val="0"/>
          <w:numId w:val="1"/>
        </w:numPr>
        <w:spacing w:after="0"/>
        <w:rPr>
          <w:lang w:val="nl-NL"/>
        </w:rPr>
      </w:pPr>
      <w:proofErr w:type="spellStart"/>
      <w:r>
        <w:rPr>
          <w:lang w:val="nl-NL"/>
        </w:rPr>
        <w:t>Rijntak</w:t>
      </w:r>
      <w:proofErr w:type="spellEnd"/>
      <w:r>
        <w:rPr>
          <w:lang w:val="nl-NL"/>
        </w:rPr>
        <w:t>;</w:t>
      </w:r>
    </w:p>
    <w:p w14:paraId="38EA56D1" w14:textId="0F62A0AA" w:rsidR="006C3B92" w:rsidRDefault="006C3B92" w:rsidP="004E126F">
      <w:pPr>
        <w:pStyle w:val="Lijstalinea"/>
        <w:numPr>
          <w:ilvl w:val="0"/>
          <w:numId w:val="1"/>
        </w:numPr>
        <w:spacing w:after="0"/>
        <w:rPr>
          <w:lang w:val="nl-NL"/>
        </w:rPr>
      </w:pPr>
      <w:r>
        <w:rPr>
          <w:lang w:val="nl-NL"/>
        </w:rPr>
        <w:t>Naam locatie;</w:t>
      </w:r>
    </w:p>
    <w:p w14:paraId="66741101" w14:textId="3CE83A15" w:rsidR="006C3B92" w:rsidRDefault="006C3B92" w:rsidP="004E126F">
      <w:pPr>
        <w:pStyle w:val="Lijstalinea"/>
        <w:numPr>
          <w:ilvl w:val="0"/>
          <w:numId w:val="1"/>
        </w:numPr>
        <w:spacing w:after="0"/>
        <w:rPr>
          <w:lang w:val="nl-NL"/>
        </w:rPr>
      </w:pPr>
      <w:r>
        <w:rPr>
          <w:lang w:val="nl-NL"/>
        </w:rPr>
        <w:t>Watertype;</w:t>
      </w:r>
    </w:p>
    <w:p w14:paraId="5C20C38F" w14:textId="6C453A7F" w:rsidR="006C3B92" w:rsidRDefault="006C3B92" w:rsidP="004E126F">
      <w:pPr>
        <w:pStyle w:val="Lijstalinea"/>
        <w:numPr>
          <w:ilvl w:val="0"/>
          <w:numId w:val="1"/>
        </w:numPr>
        <w:spacing w:after="0"/>
        <w:rPr>
          <w:lang w:val="nl-NL"/>
        </w:rPr>
      </w:pPr>
      <w:r>
        <w:rPr>
          <w:lang w:val="nl-NL"/>
        </w:rPr>
        <w:t xml:space="preserve">Locatie binnen plas; </w:t>
      </w:r>
    </w:p>
    <w:p w14:paraId="40FBCD39" w14:textId="09FCA73A" w:rsidR="00426130" w:rsidRDefault="00426130" w:rsidP="004E126F">
      <w:pPr>
        <w:pStyle w:val="Lijstalinea"/>
        <w:numPr>
          <w:ilvl w:val="0"/>
          <w:numId w:val="1"/>
        </w:numPr>
        <w:spacing w:after="0"/>
        <w:rPr>
          <w:lang w:val="nl-NL"/>
        </w:rPr>
      </w:pPr>
      <w:r>
        <w:rPr>
          <w:lang w:val="nl-NL"/>
        </w:rPr>
        <w:t>Datum en tijdstip bemonstering;</w:t>
      </w:r>
    </w:p>
    <w:p w14:paraId="19549DE9" w14:textId="77777777" w:rsidR="00426130" w:rsidRPr="006E3753" w:rsidRDefault="00426130" w:rsidP="004E126F">
      <w:pPr>
        <w:pStyle w:val="Lijstalinea"/>
        <w:spacing w:after="0"/>
        <w:rPr>
          <w:lang w:val="nl-NL"/>
        </w:rPr>
      </w:pPr>
    </w:p>
    <w:sectPr w:rsidR="00426130" w:rsidRPr="006E3753" w:rsidSect="00BC0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A3928"/>
    <w:multiLevelType w:val="hybridMultilevel"/>
    <w:tmpl w:val="A5F2CD88"/>
    <w:lvl w:ilvl="0" w:tplc="BFBACB3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E07A4"/>
    <w:multiLevelType w:val="hybridMultilevel"/>
    <w:tmpl w:val="DC4A9D16"/>
    <w:lvl w:ilvl="0" w:tplc="A0905FB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477903">
    <w:abstractNumId w:val="0"/>
  </w:num>
  <w:num w:numId="2" w16cid:durableId="480391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AF"/>
    <w:rsid w:val="00045E75"/>
    <w:rsid w:val="00055D88"/>
    <w:rsid w:val="0007499F"/>
    <w:rsid w:val="00091ED3"/>
    <w:rsid w:val="00134195"/>
    <w:rsid w:val="00145876"/>
    <w:rsid w:val="00177466"/>
    <w:rsid w:val="00280537"/>
    <w:rsid w:val="002B702D"/>
    <w:rsid w:val="002C1BD9"/>
    <w:rsid w:val="003251F1"/>
    <w:rsid w:val="003325F8"/>
    <w:rsid w:val="003329AB"/>
    <w:rsid w:val="00367B3B"/>
    <w:rsid w:val="003C700B"/>
    <w:rsid w:val="00426130"/>
    <w:rsid w:val="00450D2C"/>
    <w:rsid w:val="004929AF"/>
    <w:rsid w:val="004A0AF2"/>
    <w:rsid w:val="004E126F"/>
    <w:rsid w:val="00530097"/>
    <w:rsid w:val="005819DC"/>
    <w:rsid w:val="005B3877"/>
    <w:rsid w:val="005E752A"/>
    <w:rsid w:val="005F0B7D"/>
    <w:rsid w:val="006520F9"/>
    <w:rsid w:val="00655AA0"/>
    <w:rsid w:val="006C3B92"/>
    <w:rsid w:val="006C710D"/>
    <w:rsid w:val="006E3753"/>
    <w:rsid w:val="006F31D3"/>
    <w:rsid w:val="00724EB5"/>
    <w:rsid w:val="00727F05"/>
    <w:rsid w:val="00740BAF"/>
    <w:rsid w:val="00751608"/>
    <w:rsid w:val="007E47A9"/>
    <w:rsid w:val="00802FFA"/>
    <w:rsid w:val="00874C9C"/>
    <w:rsid w:val="0090761A"/>
    <w:rsid w:val="00953E3B"/>
    <w:rsid w:val="00992458"/>
    <w:rsid w:val="009D537E"/>
    <w:rsid w:val="00AA1146"/>
    <w:rsid w:val="00AD6205"/>
    <w:rsid w:val="00B226A3"/>
    <w:rsid w:val="00B80EA0"/>
    <w:rsid w:val="00BB2870"/>
    <w:rsid w:val="00BC0C4E"/>
    <w:rsid w:val="00BF7AD5"/>
    <w:rsid w:val="00C33E59"/>
    <w:rsid w:val="00C7468E"/>
    <w:rsid w:val="00CB11DC"/>
    <w:rsid w:val="00D21CA9"/>
    <w:rsid w:val="00DF5967"/>
    <w:rsid w:val="00E12C22"/>
    <w:rsid w:val="00E56733"/>
    <w:rsid w:val="00EE3603"/>
    <w:rsid w:val="00F35860"/>
    <w:rsid w:val="00FD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ED80C"/>
  <w15:chartTrackingRefBased/>
  <w15:docId w15:val="{53C2F6F6-DBD0-420A-ACC3-C9328372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40B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40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40B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40B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40B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40B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40B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40B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40B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40B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40B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40B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40BA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40BA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40BA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40BA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40BA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40B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40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40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40B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40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40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40BA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40BA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40BA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40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40BA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40B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gerben van geest</dc:creator>
  <cp:keywords/>
  <dc:description/>
  <cp:lastModifiedBy>Coninck, Harm de (RWS WVL)</cp:lastModifiedBy>
  <cp:revision>28</cp:revision>
  <dcterms:created xsi:type="dcterms:W3CDTF">2025-11-24T08:39:00Z</dcterms:created>
  <dcterms:modified xsi:type="dcterms:W3CDTF">2026-02-09T15:32:00Z</dcterms:modified>
</cp:coreProperties>
</file>