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1F2A69" w14:textId="77777777" w:rsidR="007824DD" w:rsidRDefault="001D0228" w:rsidP="00F36332">
      <w:r>
        <w:rPr>
          <w:noProof/>
          <w:lang w:eastAsia="nl-NL"/>
        </w:rPr>
        <w:drawing>
          <wp:anchor distT="0" distB="0" distL="114300" distR="114300" simplePos="0" relativeHeight="251677696" behindDoc="1" locked="0" layoutInCell="1" allowOverlap="1" wp14:anchorId="0FEC142B" wp14:editId="6ECE601A">
            <wp:simplePos x="0" y="0"/>
            <wp:positionH relativeFrom="page">
              <wp:align>outside</wp:align>
            </wp:positionH>
            <wp:positionV relativeFrom="page">
              <wp:align>top</wp:align>
            </wp:positionV>
            <wp:extent cx="3488400" cy="10674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2014.png"/>
                    <pic:cNvPicPr/>
                  </pic:nvPicPr>
                  <pic:blipFill rotWithShape="1">
                    <a:blip r:embed="rId9" cstate="print">
                      <a:extLst>
                        <a:ext uri="{28A0092B-C50C-407E-A947-70E740481C1C}">
                          <a14:useLocalDpi xmlns:a14="http://schemas.microsoft.com/office/drawing/2010/main" val="0"/>
                        </a:ext>
                      </a:extLst>
                    </a:blip>
                    <a:srcRect l="6192" r="44224"/>
                    <a:stretch/>
                  </pic:blipFill>
                  <pic:spPr bwMode="auto">
                    <a:xfrm>
                      <a:off x="0" y="0"/>
                      <a:ext cx="3488400" cy="1067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332">
        <w:rPr>
          <w:noProof/>
          <w:lang w:eastAsia="nl-NL"/>
        </w:rPr>
        <w:drawing>
          <wp:anchor distT="0" distB="0" distL="114300" distR="114300" simplePos="0" relativeHeight="251661312" behindDoc="1" locked="0" layoutInCell="1" allowOverlap="1" wp14:anchorId="7E49C545" wp14:editId="6F21E3C5">
            <wp:simplePos x="0" y="0"/>
            <wp:positionH relativeFrom="margin">
              <wp:align>left</wp:align>
            </wp:positionH>
            <wp:positionV relativeFrom="margin">
              <wp:align>top</wp:align>
            </wp:positionV>
            <wp:extent cx="2876400" cy="1033200"/>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sia.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400" cy="1033200"/>
                    </a:xfrm>
                    <a:prstGeom prst="rect">
                      <a:avLst/>
                    </a:prstGeom>
                  </pic:spPr>
                </pic:pic>
              </a:graphicData>
            </a:graphic>
            <wp14:sizeRelH relativeFrom="page">
              <wp14:pctWidth>0</wp14:pctWidth>
            </wp14:sizeRelH>
            <wp14:sizeRelV relativeFrom="page">
              <wp14:pctHeight>0</wp14:pctHeight>
            </wp14:sizeRelV>
          </wp:anchor>
        </w:drawing>
      </w:r>
    </w:p>
    <w:p w14:paraId="33AADF67" w14:textId="77777777" w:rsidR="00F36332" w:rsidRDefault="00F36332" w:rsidP="00F36332"/>
    <w:p w14:paraId="3D49436A" w14:textId="77777777" w:rsidR="00330F59" w:rsidRDefault="00330F59" w:rsidP="00F36332"/>
    <w:p w14:paraId="3EAC20E9" w14:textId="77777777" w:rsidR="00330F59" w:rsidRDefault="00330F59" w:rsidP="00F36332"/>
    <w:p w14:paraId="6C775798" w14:textId="77777777" w:rsidR="00F36332" w:rsidRDefault="00F36332" w:rsidP="00330F59">
      <w:pPr>
        <w:ind w:right="4025"/>
      </w:pPr>
    </w:p>
    <w:p w14:paraId="396850F7" w14:textId="77777777" w:rsidR="0049253F" w:rsidRDefault="0049253F" w:rsidP="00330F59">
      <w:pPr>
        <w:ind w:right="4025"/>
      </w:pPr>
    </w:p>
    <w:p w14:paraId="71F6D930" w14:textId="77777777" w:rsidR="0049253F" w:rsidRDefault="0049253F" w:rsidP="00330F59">
      <w:pPr>
        <w:ind w:right="4025"/>
      </w:pPr>
    </w:p>
    <w:sdt>
      <w:sdtPr>
        <w:alias w:val="Title"/>
        <w:tag w:val=""/>
        <w:id w:val="983279610"/>
        <w:placeholder>
          <w:docPart w:val="5EC03F6BDD0A48BC9336D5E8438D8B33"/>
        </w:placeholder>
        <w:dataBinding w:prefixMappings="xmlns:ns0='http://purl.org/dc/elements/1.1/' xmlns:ns1='http://schemas.openxmlformats.org/package/2006/metadata/core-properties' " w:xpath="/ns1:coreProperties[1]/ns0:title[1]" w:storeItemID="{6C3C8BC8-F283-45AE-878A-BAB7291924A1}"/>
        <w:text/>
      </w:sdtPr>
      <w:sdtEndPr/>
      <w:sdtContent>
        <w:p w14:paraId="25F6EEE4" w14:textId="77777777" w:rsidR="00330F59" w:rsidRPr="00B3390B" w:rsidRDefault="0061509B" w:rsidP="004A4F73">
          <w:pPr>
            <w:pStyle w:val="Titel"/>
            <w:jc w:val="center"/>
          </w:pPr>
          <w:r w:rsidRPr="0061509B">
            <w:t>Spanjaardsduin: Hydrologische ontwikkeling</w:t>
          </w:r>
        </w:p>
      </w:sdtContent>
    </w:sdt>
    <w:sdt>
      <w:sdtPr>
        <w:alias w:val="Subject"/>
        <w:tag w:val=""/>
        <w:id w:val="-1809231547"/>
        <w:placeholder>
          <w:docPart w:val="0AE588314E704A71AD30027B731B57D5"/>
        </w:placeholder>
        <w:dataBinding w:prefixMappings="xmlns:ns0='http://purl.org/dc/elements/1.1/' xmlns:ns1='http://schemas.openxmlformats.org/package/2006/metadata/core-properties' " w:xpath="/ns1:coreProperties[1]/ns0:subject[1]" w:storeItemID="{6C3C8BC8-F283-45AE-878A-BAB7291924A1}"/>
        <w:text/>
      </w:sdtPr>
      <w:sdtEndPr/>
      <w:sdtContent>
        <w:p w14:paraId="0D375C66" w14:textId="6B516BC1" w:rsidR="00F36332" w:rsidRPr="0061509B" w:rsidRDefault="00E8024D" w:rsidP="004A4F73">
          <w:pPr>
            <w:pStyle w:val="Ondertitel"/>
            <w:jc w:val="center"/>
          </w:pPr>
          <w:r>
            <w:t>Tot 20</w:t>
          </w:r>
          <w:r w:rsidR="002C3E01">
            <w:t>20</w:t>
          </w:r>
        </w:p>
      </w:sdtContent>
    </w:sdt>
    <w:p w14:paraId="1FE0780B" w14:textId="77777777" w:rsidR="00D74959" w:rsidRPr="0061509B" w:rsidRDefault="00B3390B" w:rsidP="00D74959">
      <w:r>
        <w:rPr>
          <w:noProof/>
          <w:lang w:eastAsia="nl-NL"/>
        </w:rPr>
        <mc:AlternateContent>
          <mc:Choice Requires="wps">
            <w:drawing>
              <wp:anchor distT="0" distB="0" distL="114300" distR="114300" simplePos="0" relativeHeight="251675648" behindDoc="0" locked="0" layoutInCell="1" allowOverlap="1" wp14:anchorId="022BF894" wp14:editId="6BEBEA8E">
                <wp:simplePos x="0" y="0"/>
                <wp:positionH relativeFrom="margin">
                  <wp:posOffset>152400</wp:posOffset>
                </wp:positionH>
                <wp:positionV relativeFrom="margin">
                  <wp:posOffset>8079105</wp:posOffset>
                </wp:positionV>
                <wp:extent cx="2735580" cy="1325245"/>
                <wp:effectExtent l="0" t="0" r="0" b="0"/>
                <wp:wrapSquare wrapText="bothSides"/>
                <wp:docPr id="38" name="Frame3"/>
                <wp:cNvGraphicFramePr/>
                <a:graphic xmlns:a="http://schemas.openxmlformats.org/drawingml/2006/main">
                  <a:graphicData uri="http://schemas.microsoft.com/office/word/2010/wordprocessingShape">
                    <wps:wsp>
                      <wps:cNvSpPr txBox="1"/>
                      <wps:spPr>
                        <a:xfrm>
                          <a:off x="0" y="0"/>
                          <a:ext cx="2736000" cy="1325511"/>
                        </a:xfrm>
                        <a:prstGeom prst="rect">
                          <a:avLst/>
                        </a:prstGeom>
                        <a:ln>
                          <a:noFill/>
                          <a:prstDash/>
                        </a:ln>
                      </wps:spPr>
                      <wps:txbx>
                        <w:txbxContent>
                          <w:p w14:paraId="57823057" w14:textId="13744D41" w:rsidR="00FF4F4A" w:rsidRDefault="00FF4F4A" w:rsidP="00B3390B">
                            <w:pPr>
                              <w:rPr>
                                <w:szCs w:val="20"/>
                              </w:rPr>
                            </w:pPr>
                            <w:r>
                              <w:rPr>
                                <w:szCs w:val="20"/>
                              </w:rPr>
                              <w:t xml:space="preserve">Schoonhoven </w:t>
                            </w:r>
                            <w:r>
                              <w:fldChar w:fldCharType="begin"/>
                            </w:r>
                            <w:r>
                              <w:instrText xml:space="preserve"> TIME  \@ "yyyy" </w:instrText>
                            </w:r>
                            <w:r>
                              <w:fldChar w:fldCharType="separate"/>
                            </w:r>
                            <w:r w:rsidR="00874970">
                              <w:rPr>
                                <w:noProof/>
                              </w:rPr>
                              <w:t>2020</w:t>
                            </w:r>
                            <w:r>
                              <w:fldChar w:fldCharType="end"/>
                            </w:r>
                          </w:p>
                        </w:txbxContent>
                      </wps:txbx>
                      <wps:bodyPr vert="horz" wrap="square" lIns="0" tIns="0" rIns="0" bIns="0" anchor="b" compatLnSpc="0">
                        <a:noAutofit/>
                      </wps:bodyPr>
                    </wps:wsp>
                  </a:graphicData>
                </a:graphic>
                <wp14:sizeRelH relativeFrom="margin">
                  <wp14:pctWidth>0</wp14:pctWidth>
                </wp14:sizeRelH>
                <wp14:sizeRelV relativeFrom="margin">
                  <wp14:pctHeight>0</wp14:pctHeight>
                </wp14:sizeRelV>
              </wp:anchor>
            </w:drawing>
          </mc:Choice>
          <mc:Fallback>
            <w:pict>
              <v:shapetype w14:anchorId="022BF894" id="_x0000_t202" coordsize="21600,21600" o:spt="202" path="m,l,21600r21600,l21600,xe">
                <v:stroke joinstyle="miter"/>
                <v:path gradientshapeok="t" o:connecttype="rect"/>
              </v:shapetype>
              <v:shape id="Frame3" o:spid="_x0000_s1026" type="#_x0000_t202" style="position:absolute;margin-left:12pt;margin-top:636.15pt;width:215.4pt;height:104.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" filled="f" stroked="f">
                <v:textbox inset="0,0,0,0">
                  <w:txbxContent>
                    <w:p w14:paraId="57823057" w14:textId="13744D41" w:rsidR="00FF4F4A" w:rsidRDefault="00FF4F4A" w:rsidP="00B3390B">
                      <w:pPr>
                        <w:rPr>
                          <w:szCs w:val="20"/>
                        </w:rPr>
                      </w:pPr>
                      <w:r>
                        <w:rPr>
                          <w:szCs w:val="20"/>
                        </w:rPr>
                        <w:t xml:space="preserve">Schoonhoven </w:t>
                      </w:r>
                      <w:r>
                        <w:fldChar w:fldCharType="begin"/>
                      </w:r>
                      <w:r>
                        <w:instrText xml:space="preserve"> TIME  \@ "yyyy" </w:instrText>
                      </w:r>
                      <w:r>
                        <w:fldChar w:fldCharType="separate"/>
                      </w:r>
                      <w:r w:rsidR="00874970">
                        <w:rPr>
                          <w:noProof/>
                        </w:rPr>
                        <w:t>2020</w:t>
                      </w:r>
                      <w:r>
                        <w:fldChar w:fldCharType="end"/>
                      </w:r>
                    </w:p>
                  </w:txbxContent>
                </v:textbox>
                <w10:wrap type="square" anchorx="margin" anchory="margin"/>
              </v:shape>
            </w:pict>
          </mc:Fallback>
        </mc:AlternateContent>
      </w:r>
    </w:p>
    <w:p w14:paraId="016A0050" w14:textId="77777777" w:rsidR="00B3390B" w:rsidRPr="0061509B" w:rsidRDefault="00B3390B" w:rsidP="00D74959">
      <w:pPr>
        <w:sectPr w:rsidR="00B3390B" w:rsidRPr="0061509B" w:rsidSect="004A4F73">
          <w:headerReference w:type="even" r:id="rId11"/>
          <w:headerReference w:type="default" r:id="rId12"/>
          <w:footerReference w:type="even" r:id="rId13"/>
          <w:footerReference w:type="default" r:id="rId14"/>
          <w:headerReference w:type="first" r:id="rId15"/>
          <w:footerReference w:type="first" r:id="rId16"/>
          <w:pgSz w:w="11906" w:h="16838" w:code="9"/>
          <w:pgMar w:top="1134" w:right="5954" w:bottom="1134" w:left="1418" w:header="709" w:footer="709" w:gutter="0"/>
          <w:cols w:space="708"/>
          <w:docGrid w:linePitch="360"/>
        </w:sectPr>
      </w:pPr>
    </w:p>
    <w:p w14:paraId="5A9AA705" w14:textId="77777777" w:rsidR="004D0410" w:rsidRPr="0061509B" w:rsidRDefault="004D0410" w:rsidP="00B3390B">
      <w:pPr>
        <w:ind w:right="4838"/>
      </w:pPr>
      <w:r>
        <w:rPr>
          <w:noProof/>
          <w:lang w:eastAsia="nl-NL"/>
        </w:rPr>
        <w:lastRenderedPageBreak/>
        <w:drawing>
          <wp:anchor distT="0" distB="0" distL="114300" distR="114300" simplePos="0" relativeHeight="251665408" behindDoc="1" locked="0" layoutInCell="1" allowOverlap="1" wp14:anchorId="54922A8B" wp14:editId="06770911">
            <wp:simplePos x="0" y="0"/>
            <wp:positionH relativeFrom="margin">
              <wp:align>right</wp:align>
            </wp:positionH>
            <wp:positionV relativeFrom="margin">
              <wp:align>top</wp:align>
            </wp:positionV>
            <wp:extent cx="2880000" cy="1033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sia.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033200"/>
                    </a:xfrm>
                    <a:prstGeom prst="rect">
                      <a:avLst/>
                    </a:prstGeom>
                  </pic:spPr>
                </pic:pic>
              </a:graphicData>
            </a:graphic>
            <wp14:sizeRelH relativeFrom="page">
              <wp14:pctWidth>0</wp14:pctWidth>
            </wp14:sizeRelH>
            <wp14:sizeRelV relativeFrom="page">
              <wp14:pctHeight>0</wp14:pctHeight>
            </wp14:sizeRelV>
          </wp:anchor>
        </w:drawing>
      </w:r>
    </w:p>
    <w:p w14:paraId="7A06603A" w14:textId="77777777" w:rsidR="004D0410" w:rsidRPr="0061509B" w:rsidRDefault="004D0410" w:rsidP="00F36332"/>
    <w:p w14:paraId="61A68E93" w14:textId="77777777" w:rsidR="004D0410" w:rsidRPr="0061509B" w:rsidRDefault="004D0410" w:rsidP="00F36332"/>
    <w:p w14:paraId="4DB880D5" w14:textId="77777777" w:rsidR="0049253F" w:rsidRPr="0061509B" w:rsidRDefault="0049253F" w:rsidP="00F36332"/>
    <w:p w14:paraId="3A3346A4" w14:textId="77777777" w:rsidR="0049253F" w:rsidRPr="0061509B" w:rsidRDefault="0049253F" w:rsidP="00F36332"/>
    <w:p w14:paraId="5C29E48F" w14:textId="77777777" w:rsidR="004D0410" w:rsidRPr="0061509B" w:rsidRDefault="004D0410" w:rsidP="00F36332"/>
    <w:p w14:paraId="4E3219C4" w14:textId="77777777" w:rsidR="004D0410" w:rsidRPr="0061509B" w:rsidRDefault="004D0410" w:rsidP="00F36332"/>
    <w:sdt>
      <w:sdtPr>
        <w:rPr>
          <w:lang w:val="en-US"/>
        </w:rPr>
        <w:alias w:val="Title"/>
        <w:tag w:val=""/>
        <w:id w:val="898248223"/>
        <w:placeholder>
          <w:docPart w:val="D5048283DA224E5285F5FAA2467E1D10"/>
        </w:placeholder>
        <w:dataBinding w:prefixMappings="xmlns:ns0='http://purl.org/dc/elements/1.1/' xmlns:ns1='http://schemas.openxmlformats.org/package/2006/metadata/core-properties' " w:xpath="/ns1:coreProperties[1]/ns0:title[1]" w:storeItemID="{6C3C8BC8-F283-45AE-878A-BAB7291924A1}"/>
        <w:text/>
      </w:sdtPr>
      <w:sdtEndPr/>
      <w:sdtContent>
        <w:p w14:paraId="7313498B" w14:textId="77777777" w:rsidR="004D0410" w:rsidRPr="0061509B" w:rsidRDefault="0061509B" w:rsidP="004A4F73">
          <w:pPr>
            <w:pStyle w:val="Titel"/>
            <w:jc w:val="center"/>
          </w:pPr>
          <w:r>
            <w:t>Spanjaardsduin: Hydrologische ontwikkeling</w:t>
          </w:r>
        </w:p>
      </w:sdtContent>
    </w:sdt>
    <w:sdt>
      <w:sdtPr>
        <w:alias w:val="Subject"/>
        <w:tag w:val=""/>
        <w:id w:val="-1239168579"/>
        <w:placeholder>
          <w:docPart w:val="FC694B1E91414840A0F6A29975F1FE53"/>
        </w:placeholder>
        <w:dataBinding w:prefixMappings="xmlns:ns0='http://purl.org/dc/elements/1.1/' xmlns:ns1='http://schemas.openxmlformats.org/package/2006/metadata/core-properties' " w:xpath="/ns1:coreProperties[1]/ns0:subject[1]" w:storeItemID="{6C3C8BC8-F283-45AE-878A-BAB7291924A1}"/>
        <w:text/>
      </w:sdtPr>
      <w:sdtEndPr/>
      <w:sdtContent>
        <w:p w14:paraId="45F9556D" w14:textId="638A53BA" w:rsidR="004D0410" w:rsidRPr="0061509B" w:rsidRDefault="002C3E01" w:rsidP="004A4F73">
          <w:pPr>
            <w:pStyle w:val="Ondertitel"/>
            <w:jc w:val="center"/>
          </w:pPr>
          <w:r>
            <w:t>Tot 2020</w:t>
          </w:r>
        </w:p>
      </w:sdtContent>
    </w:sdt>
    <w:p w14:paraId="094F2139" w14:textId="60657101" w:rsidR="003A0AE8" w:rsidRPr="0061509B" w:rsidRDefault="00874579" w:rsidP="004D0410">
      <w:pPr>
        <w:rPr>
          <w:b/>
          <w:bCs/>
          <w:noProof/>
          <w:szCs w:val="20"/>
          <w:lang w:eastAsia="nl-NL"/>
        </w:rPr>
      </w:pPr>
      <w:r>
        <w:rPr>
          <w:b/>
          <w:bCs/>
          <w:noProof/>
          <w:szCs w:val="20"/>
          <w:lang w:eastAsia="nl-NL"/>
        </w:rPr>
        <mc:AlternateContent>
          <mc:Choice Requires="wps">
            <w:drawing>
              <wp:anchor distT="0" distB="0" distL="0" distR="0" simplePos="0" relativeHeight="251667456" behindDoc="1" locked="0" layoutInCell="1" allowOverlap="1" wp14:anchorId="41848031" wp14:editId="47920BBC">
                <wp:simplePos x="0" y="0"/>
                <wp:positionH relativeFrom="page">
                  <wp:posOffset>4862830</wp:posOffset>
                </wp:positionH>
                <wp:positionV relativeFrom="margin">
                  <wp:posOffset>6369050</wp:posOffset>
                </wp:positionV>
                <wp:extent cx="2422525" cy="2724785"/>
                <wp:effectExtent l="0" t="0" r="0" b="0"/>
                <wp:wrapSquare wrapText="largest"/>
                <wp:docPr id="41" name="Frame5"/>
                <wp:cNvGraphicFramePr/>
                <a:graphic xmlns:a="http://schemas.openxmlformats.org/drawingml/2006/main">
                  <a:graphicData uri="http://schemas.microsoft.com/office/word/2010/wordprocessingShape">
                    <wps:wsp>
                      <wps:cNvSpPr txBox="1"/>
                      <wps:spPr>
                        <a:xfrm>
                          <a:off x="0" y="0"/>
                          <a:ext cx="2422525" cy="2724785"/>
                        </a:xfrm>
                        <a:prstGeom prst="rect">
                          <a:avLst/>
                        </a:prstGeom>
                        <a:ln>
                          <a:noFill/>
                          <a:prstDash/>
                        </a:ln>
                      </wps:spPr>
                      <wps:txbx>
                        <w:txbxContent>
                          <w:p w14:paraId="551C58E7" w14:textId="53E76894" w:rsidR="00FF4F4A" w:rsidRPr="00874579" w:rsidRDefault="00FF4F4A" w:rsidP="007759FE">
                            <w:pPr>
                              <w:jc w:val="both"/>
                              <w:rPr>
                                <w:sz w:val="14"/>
                                <w:szCs w:val="14"/>
                              </w:rPr>
                            </w:pPr>
                            <w:r w:rsidRPr="00874579">
                              <w:rPr>
                                <w:sz w:val="14"/>
                                <w:szCs w:val="14"/>
                              </w:rPr>
                              <w:t xml:space="preserve">© </w:t>
                            </w:r>
                            <w:r w:rsidRPr="00874579">
                              <w:rPr>
                                <w:sz w:val="14"/>
                                <w:szCs w:val="14"/>
                              </w:rPr>
                              <w:fldChar w:fldCharType="begin"/>
                            </w:r>
                            <w:r w:rsidRPr="00874579">
                              <w:rPr>
                                <w:sz w:val="14"/>
                                <w:szCs w:val="14"/>
                              </w:rPr>
                              <w:instrText xml:space="preserve"> TIME  \@ "yyyy" </w:instrText>
                            </w:r>
                            <w:r w:rsidRPr="00874579">
                              <w:rPr>
                                <w:sz w:val="14"/>
                                <w:szCs w:val="14"/>
                              </w:rPr>
                              <w:fldChar w:fldCharType="separate"/>
                            </w:r>
                            <w:r w:rsidR="00874970">
                              <w:rPr>
                                <w:noProof/>
                                <w:sz w:val="14"/>
                                <w:szCs w:val="14"/>
                              </w:rPr>
                              <w:t>2020</w:t>
                            </w:r>
                            <w:r w:rsidRPr="00874579">
                              <w:rPr>
                                <w:sz w:val="14"/>
                                <w:szCs w:val="14"/>
                              </w:rPr>
                              <w:fldChar w:fldCharType="end"/>
                            </w:r>
                            <w:r w:rsidRPr="00874579">
                              <w:rPr>
                                <w:sz w:val="14"/>
                                <w:szCs w:val="14"/>
                              </w:rPr>
                              <w:t xml:space="preserve"> Artesia B.V. </w:t>
                            </w:r>
                          </w:p>
                          <w:p w14:paraId="3B8B8B42" w14:textId="77777777" w:rsidR="00FF4F4A" w:rsidRPr="00874579" w:rsidRDefault="00FF4F4A" w:rsidP="007759FE">
                            <w:pPr>
                              <w:jc w:val="both"/>
                              <w:rPr>
                                <w:sz w:val="14"/>
                                <w:szCs w:val="14"/>
                              </w:rPr>
                            </w:pPr>
                            <w:r w:rsidRPr="00874579">
                              <w:rPr>
                                <w:sz w:val="14"/>
                                <w:szCs w:val="14"/>
                              </w:rPr>
                              <w:t>Alle rechten voorbehouden. Niets uit deze uitgave mag worden verveelvoudigd, opgeslagen in een geautomatiseerd gegevensbestand, of openbaar gemaakt, in enige vorm of op enige wijze, hetzij elektronisch, mechanisch, door fotokopieën, opnamen, of enig andere manier, zonder voorafgaande schriftelijke toestemming van de uitgever.</w:t>
                            </w:r>
                          </w:p>
                        </w:txbxContent>
                      </wps:txbx>
                      <wps:bodyPr vert="horz" wrap="square" lIns="0" tIns="0" rIns="0" bIns="0" anchor="b" compatLnSpc="0">
                        <a:noAutofit/>
                      </wps:bodyPr>
                    </wps:wsp>
                  </a:graphicData>
                </a:graphic>
                <wp14:sizeRelH relativeFrom="margin">
                  <wp14:pctWidth>0</wp14:pctWidth>
                </wp14:sizeRelH>
                <wp14:sizeRelV relativeFrom="margin">
                  <wp14:pctHeight>0</wp14:pctHeight>
                </wp14:sizeRelV>
              </wp:anchor>
            </w:drawing>
          </mc:Choice>
          <mc:Fallback>
            <w:pict>
              <v:shape w14:anchorId="41848031" id="Frame5" o:spid="_x0000_s1027" type="#_x0000_t202" style="position:absolute;margin-left:382.9pt;margin-top:501.5pt;width:190.75pt;height:214.5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" filled="f" stroked="f">
                <v:textbox inset="0,0,0,0">
                  <w:txbxContent>
                    <w:p w14:paraId="551C58E7" w14:textId="53E76894" w:rsidR="00FF4F4A" w:rsidRPr="00874579" w:rsidRDefault="00FF4F4A" w:rsidP="007759FE">
                      <w:pPr>
                        <w:jc w:val="both"/>
                        <w:rPr>
                          <w:sz w:val="14"/>
                          <w:szCs w:val="14"/>
                        </w:rPr>
                      </w:pPr>
                      <w:r w:rsidRPr="00874579">
                        <w:rPr>
                          <w:sz w:val="14"/>
                          <w:szCs w:val="14"/>
                        </w:rPr>
                        <w:t xml:space="preserve">© </w:t>
                      </w:r>
                      <w:r w:rsidRPr="00874579">
                        <w:rPr>
                          <w:sz w:val="14"/>
                          <w:szCs w:val="14"/>
                        </w:rPr>
                        <w:fldChar w:fldCharType="begin"/>
                      </w:r>
                      <w:r w:rsidRPr="00874579">
                        <w:rPr>
                          <w:sz w:val="14"/>
                          <w:szCs w:val="14"/>
                        </w:rPr>
                        <w:instrText xml:space="preserve"> TIME  \@ "yyyy" </w:instrText>
                      </w:r>
                      <w:r w:rsidRPr="00874579">
                        <w:rPr>
                          <w:sz w:val="14"/>
                          <w:szCs w:val="14"/>
                        </w:rPr>
                        <w:fldChar w:fldCharType="separate"/>
                      </w:r>
                      <w:r w:rsidR="00874970">
                        <w:rPr>
                          <w:noProof/>
                          <w:sz w:val="14"/>
                          <w:szCs w:val="14"/>
                        </w:rPr>
                        <w:t>2020</w:t>
                      </w:r>
                      <w:r w:rsidRPr="00874579">
                        <w:rPr>
                          <w:sz w:val="14"/>
                          <w:szCs w:val="14"/>
                        </w:rPr>
                        <w:fldChar w:fldCharType="end"/>
                      </w:r>
                      <w:r w:rsidRPr="00874579">
                        <w:rPr>
                          <w:sz w:val="14"/>
                          <w:szCs w:val="14"/>
                        </w:rPr>
                        <w:t xml:space="preserve"> Artesia B.V. </w:t>
                      </w:r>
                    </w:p>
                    <w:p w14:paraId="3B8B8B42" w14:textId="77777777" w:rsidR="00FF4F4A" w:rsidRPr="00874579" w:rsidRDefault="00FF4F4A" w:rsidP="007759FE">
                      <w:pPr>
                        <w:jc w:val="both"/>
                        <w:rPr>
                          <w:sz w:val="14"/>
                          <w:szCs w:val="14"/>
                        </w:rPr>
                      </w:pPr>
                      <w:r w:rsidRPr="00874579">
                        <w:rPr>
                          <w:sz w:val="14"/>
                          <w:szCs w:val="14"/>
                        </w:rPr>
                        <w:t>Alle rechten voorbehouden. Niets uit deze uitgave mag worden verveelvoudigd, opgeslagen in een geautomatiseerd gegevensbestand, of openbaar gemaakt, in enige vorm of op enige wijze, hetzij elektronisch, mechanisch, door fotokopieën, opnamen, of enig andere manier, zonder voorafgaande schriftelijke toestemming van de uitgever.</w:t>
                      </w:r>
                    </w:p>
                  </w:txbxContent>
                </v:textbox>
                <w10:wrap type="square" side="largest" anchorx="page" anchory="margin"/>
              </v:shape>
            </w:pict>
          </mc:Fallback>
        </mc:AlternateContent>
      </w:r>
      <w:r w:rsidR="00B3390B">
        <w:rPr>
          <w:noProof/>
          <w:lang w:eastAsia="nl-NL"/>
        </w:rPr>
        <mc:AlternateContent>
          <mc:Choice Requires="wps">
            <w:drawing>
              <wp:anchor distT="0" distB="0" distL="114300" distR="114300" simplePos="0" relativeHeight="251669504" behindDoc="1" locked="0" layoutInCell="1" allowOverlap="1" wp14:anchorId="1FA37A3D" wp14:editId="0821D9F8">
                <wp:simplePos x="0" y="0"/>
                <wp:positionH relativeFrom="margin">
                  <wp:align>left</wp:align>
                </wp:positionH>
                <wp:positionV relativeFrom="margin">
                  <wp:align>bottom</wp:align>
                </wp:positionV>
                <wp:extent cx="2700655" cy="28800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2880000"/>
                        </a:xfrm>
                        <a:prstGeom prst="rect">
                          <a:avLst/>
                        </a:prstGeom>
                        <a:noFill/>
                        <a:ln w="9525">
                          <a:noFill/>
                          <a:miter lim="800000"/>
                          <a:headEnd/>
                          <a:tailEnd/>
                        </a:ln>
                      </wps:spPr>
                      <wps:txbx>
                        <w:txbxContent>
                          <w:p w14:paraId="6E7A471A" w14:textId="77777777" w:rsidR="00FF4F4A" w:rsidRDefault="00FF4F4A" w:rsidP="002A6028">
                            <w:pPr>
                              <w:ind w:left="1701" w:hanging="1701"/>
                              <w:rPr>
                                <w:b/>
                                <w:bCs/>
                                <w:szCs w:val="20"/>
                              </w:rPr>
                            </w:pPr>
                            <w:r>
                              <w:rPr>
                                <w:b/>
                                <w:bCs/>
                                <w:szCs w:val="20"/>
                              </w:rPr>
                              <w:t>Opdrachtgever:</w:t>
                            </w:r>
                            <w:r>
                              <w:rPr>
                                <w:b/>
                                <w:bCs/>
                                <w:szCs w:val="20"/>
                              </w:rPr>
                              <w:tab/>
                              <w:t>Zuid-Hollands Landschap</w:t>
                            </w:r>
                          </w:p>
                          <w:p w14:paraId="6406917A" w14:textId="61C1E41A" w:rsidR="00FF4F4A" w:rsidRDefault="00FF4F4A" w:rsidP="002A6028">
                            <w:pPr>
                              <w:ind w:left="1701" w:hanging="1701"/>
                              <w:rPr>
                                <w:b/>
                                <w:bCs/>
                                <w:szCs w:val="20"/>
                              </w:rPr>
                            </w:pPr>
                            <w:r>
                              <w:rPr>
                                <w:b/>
                                <w:bCs/>
                                <w:szCs w:val="20"/>
                              </w:rPr>
                              <w:t>Projectnummer:</w:t>
                            </w:r>
                            <w:r>
                              <w:rPr>
                                <w:b/>
                                <w:bCs/>
                                <w:szCs w:val="20"/>
                              </w:rPr>
                              <w:tab/>
                            </w:r>
                            <w:r w:rsidR="002C3E01">
                              <w:rPr>
                                <w:b/>
                                <w:bCs/>
                                <w:szCs w:val="20"/>
                              </w:rPr>
                              <w:t>20005106</w:t>
                            </w:r>
                          </w:p>
                          <w:p w14:paraId="6B07D7D9" w14:textId="77F373FF" w:rsidR="00FF4F4A" w:rsidRPr="003816E6" w:rsidRDefault="00FF4F4A" w:rsidP="002A6028">
                            <w:pPr>
                              <w:ind w:left="1701" w:hanging="1701"/>
                              <w:rPr>
                                <w:b/>
                                <w:bCs/>
                                <w:szCs w:val="20"/>
                              </w:rPr>
                            </w:pPr>
                            <w:r>
                              <w:rPr>
                                <w:b/>
                                <w:bCs/>
                                <w:szCs w:val="20"/>
                              </w:rPr>
                              <w:t>Datum:</w:t>
                            </w:r>
                            <w:r>
                              <w:rPr>
                                <w:b/>
                                <w:bCs/>
                                <w:szCs w:val="20"/>
                              </w:rPr>
                              <w:tab/>
                            </w:r>
                            <w:sdt>
                              <w:sdtPr>
                                <w:rPr>
                                  <w:b/>
                                  <w:bCs/>
                                  <w:szCs w:val="20"/>
                                </w:rPr>
                                <w:alias w:val="Publish Date"/>
                                <w:tag w:val=""/>
                                <w:id w:val="-568500808"/>
                                <w:dataBinding w:prefixMappings="xmlns:ns0='http://schemas.microsoft.com/office/2006/coverPageProps' " w:xpath="/ns0:CoverPageProperties[1]/ns0:PublishDate[1]" w:storeItemID="{55AF091B-3C7A-41E3-B477-F2FDAA23CFDA}"/>
                                <w:date w:fullDate="2020-09-09T00:00:00Z">
                                  <w:dateFormat w:val="d MMMM yyyy"/>
                                  <w:lid w:val="nl-NL"/>
                                  <w:storeMappedDataAs w:val="dateTime"/>
                                  <w:calendar w:val="gregorian"/>
                                </w:date>
                              </w:sdtPr>
                              <w:sdtEndPr/>
                              <w:sdtContent>
                                <w:r w:rsidR="003165EB">
                                  <w:rPr>
                                    <w:b/>
                                    <w:bCs/>
                                    <w:szCs w:val="20"/>
                                  </w:rPr>
                                  <w:t>9 september 2020</w:t>
                                </w:r>
                              </w:sdtContent>
                            </w:sdt>
                          </w:p>
                          <w:p w14:paraId="26F09A91" w14:textId="77777777" w:rsidR="00FF4F4A" w:rsidRDefault="00FF4F4A" w:rsidP="002A6028">
                            <w:pPr>
                              <w:ind w:left="1701" w:hanging="1701"/>
                              <w:rPr>
                                <w:b/>
                                <w:bCs/>
                                <w:szCs w:val="20"/>
                              </w:rPr>
                            </w:pPr>
                            <w:r>
                              <w:rPr>
                                <w:b/>
                                <w:bCs/>
                                <w:szCs w:val="20"/>
                              </w:rPr>
                              <w:t>Auteur(s):</w:t>
                            </w:r>
                            <w:r>
                              <w:rPr>
                                <w:b/>
                                <w:bCs/>
                                <w:szCs w:val="20"/>
                              </w:rPr>
                              <w:tab/>
                            </w:r>
                            <w:sdt>
                              <w:sdtPr>
                                <w:rPr>
                                  <w:b/>
                                  <w:bCs/>
                                  <w:szCs w:val="20"/>
                                </w:rPr>
                                <w:alias w:val="Author"/>
                                <w:tag w:val=""/>
                                <w:id w:val="597692229"/>
                                <w:dataBinding w:prefixMappings="xmlns:ns0='http://purl.org/dc/elements/1.1/' xmlns:ns1='http://schemas.openxmlformats.org/package/2006/metadata/core-properties' " w:xpath="/ns1:coreProperties[1]/ns0:creator[1]" w:storeItemID="{6C3C8BC8-F283-45AE-878A-BAB7291924A1}"/>
                                <w:text/>
                              </w:sdtPr>
                              <w:sdtEndPr/>
                              <w:sdtContent>
                                <w:r w:rsidR="00913F47">
                                  <w:rPr>
                                    <w:b/>
                                    <w:bCs/>
                                    <w:szCs w:val="20"/>
                                  </w:rPr>
                                  <w:t>Wouter Beekman</w:t>
                                </w:r>
                              </w:sdtContent>
                            </w:sdt>
                          </w:p>
                          <w:p w14:paraId="77667487" w14:textId="51B5FE5D" w:rsidR="00FF4F4A" w:rsidRDefault="00FF4F4A" w:rsidP="002A6028">
                            <w:pPr>
                              <w:ind w:left="1701" w:hanging="1701"/>
                              <w:rPr>
                                <w:b/>
                                <w:bCs/>
                                <w:szCs w:val="20"/>
                              </w:rPr>
                            </w:pPr>
                            <w:r>
                              <w:rPr>
                                <w:b/>
                                <w:bCs/>
                                <w:szCs w:val="20"/>
                              </w:rPr>
                              <w:tab/>
                            </w:r>
                            <w:r>
                              <w:rPr>
                                <w:b/>
                                <w:bCs/>
                                <w:szCs w:val="20"/>
                              </w:rPr>
                              <w:tab/>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FA37A3D" id="Text Box 2" o:spid="_x0000_s1028" type="#_x0000_t202" style="position:absolute;margin-left:0;margin-top:0;width:212.65pt;height:226.75pt;z-index:-25164697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" filled="f" stroked="f">
                <v:textbox>
                  <w:txbxContent>
                    <w:p w14:paraId="6E7A471A" w14:textId="77777777" w:rsidR="00FF4F4A" w:rsidRDefault="00FF4F4A" w:rsidP="002A6028">
                      <w:pPr>
                        <w:ind w:left="1701" w:hanging="1701"/>
                        <w:rPr>
                          <w:b/>
                          <w:bCs/>
                          <w:szCs w:val="20"/>
                        </w:rPr>
                      </w:pPr>
                      <w:r>
                        <w:rPr>
                          <w:b/>
                          <w:bCs/>
                          <w:szCs w:val="20"/>
                        </w:rPr>
                        <w:t>Opdrachtgever:</w:t>
                      </w:r>
                      <w:r>
                        <w:rPr>
                          <w:b/>
                          <w:bCs/>
                          <w:szCs w:val="20"/>
                        </w:rPr>
                        <w:tab/>
                        <w:t>Zuid-Hollands Landschap</w:t>
                      </w:r>
                    </w:p>
                    <w:p w14:paraId="6406917A" w14:textId="61C1E41A" w:rsidR="00FF4F4A" w:rsidRDefault="00FF4F4A" w:rsidP="002A6028">
                      <w:pPr>
                        <w:ind w:left="1701" w:hanging="1701"/>
                        <w:rPr>
                          <w:b/>
                          <w:bCs/>
                          <w:szCs w:val="20"/>
                        </w:rPr>
                      </w:pPr>
                      <w:r>
                        <w:rPr>
                          <w:b/>
                          <w:bCs/>
                          <w:szCs w:val="20"/>
                        </w:rPr>
                        <w:t>Projectnummer:</w:t>
                      </w:r>
                      <w:r>
                        <w:rPr>
                          <w:b/>
                          <w:bCs/>
                          <w:szCs w:val="20"/>
                        </w:rPr>
                        <w:tab/>
                      </w:r>
                      <w:r w:rsidR="002C3E01">
                        <w:rPr>
                          <w:b/>
                          <w:bCs/>
                          <w:szCs w:val="20"/>
                        </w:rPr>
                        <w:t>20005106</w:t>
                      </w:r>
                    </w:p>
                    <w:p w14:paraId="6B07D7D9" w14:textId="77F373FF" w:rsidR="00FF4F4A" w:rsidRPr="003816E6" w:rsidRDefault="00FF4F4A" w:rsidP="002A6028">
                      <w:pPr>
                        <w:ind w:left="1701" w:hanging="1701"/>
                        <w:rPr>
                          <w:b/>
                          <w:bCs/>
                          <w:szCs w:val="20"/>
                        </w:rPr>
                      </w:pPr>
                      <w:r>
                        <w:rPr>
                          <w:b/>
                          <w:bCs/>
                          <w:szCs w:val="20"/>
                        </w:rPr>
                        <w:t>Datum:</w:t>
                      </w:r>
                      <w:r>
                        <w:rPr>
                          <w:b/>
                          <w:bCs/>
                          <w:szCs w:val="20"/>
                        </w:rPr>
                        <w:tab/>
                      </w:r>
                      <w:sdt>
                        <w:sdtPr>
                          <w:rPr>
                            <w:b/>
                            <w:bCs/>
                            <w:szCs w:val="20"/>
                          </w:rPr>
                          <w:alias w:val="Publish Date"/>
                          <w:tag w:val=""/>
                          <w:id w:val="-568500808"/>
                          <w:dataBinding w:prefixMappings="xmlns:ns0='http://schemas.microsoft.com/office/2006/coverPageProps' " w:xpath="/ns0:CoverPageProperties[1]/ns0:PublishDate[1]" w:storeItemID="{55AF091B-3C7A-41E3-B477-F2FDAA23CFDA}"/>
                          <w:date w:fullDate="2020-09-09T00:00:00Z">
                            <w:dateFormat w:val="d MMMM yyyy"/>
                            <w:lid w:val="nl-NL"/>
                            <w:storeMappedDataAs w:val="dateTime"/>
                            <w:calendar w:val="gregorian"/>
                          </w:date>
                        </w:sdtPr>
                        <w:sdtEndPr/>
                        <w:sdtContent>
                          <w:r w:rsidR="003165EB">
                            <w:rPr>
                              <w:b/>
                              <w:bCs/>
                              <w:szCs w:val="20"/>
                            </w:rPr>
                            <w:t>9 september 2020</w:t>
                          </w:r>
                        </w:sdtContent>
                      </w:sdt>
                    </w:p>
                    <w:p w14:paraId="26F09A91" w14:textId="77777777" w:rsidR="00FF4F4A" w:rsidRDefault="00FF4F4A" w:rsidP="002A6028">
                      <w:pPr>
                        <w:ind w:left="1701" w:hanging="1701"/>
                        <w:rPr>
                          <w:b/>
                          <w:bCs/>
                          <w:szCs w:val="20"/>
                        </w:rPr>
                      </w:pPr>
                      <w:r>
                        <w:rPr>
                          <w:b/>
                          <w:bCs/>
                          <w:szCs w:val="20"/>
                        </w:rPr>
                        <w:t>Auteur(s):</w:t>
                      </w:r>
                      <w:r>
                        <w:rPr>
                          <w:b/>
                          <w:bCs/>
                          <w:szCs w:val="20"/>
                        </w:rPr>
                        <w:tab/>
                      </w:r>
                      <w:sdt>
                        <w:sdtPr>
                          <w:rPr>
                            <w:b/>
                            <w:bCs/>
                            <w:szCs w:val="20"/>
                          </w:rPr>
                          <w:alias w:val="Author"/>
                          <w:tag w:val=""/>
                          <w:id w:val="597692229"/>
                          <w:dataBinding w:prefixMappings="xmlns:ns0='http://purl.org/dc/elements/1.1/' xmlns:ns1='http://schemas.openxmlformats.org/package/2006/metadata/core-properties' " w:xpath="/ns1:coreProperties[1]/ns0:creator[1]" w:storeItemID="{6C3C8BC8-F283-45AE-878A-BAB7291924A1}"/>
                          <w:text/>
                        </w:sdtPr>
                        <w:sdtEndPr/>
                        <w:sdtContent>
                          <w:r w:rsidR="00913F47">
                            <w:rPr>
                              <w:b/>
                              <w:bCs/>
                              <w:szCs w:val="20"/>
                            </w:rPr>
                            <w:t>Wouter Beekman</w:t>
                          </w:r>
                        </w:sdtContent>
                      </w:sdt>
                    </w:p>
                    <w:p w14:paraId="77667487" w14:textId="51B5FE5D" w:rsidR="00FF4F4A" w:rsidRDefault="00FF4F4A" w:rsidP="002A6028">
                      <w:pPr>
                        <w:ind w:left="1701" w:hanging="1701"/>
                        <w:rPr>
                          <w:b/>
                          <w:bCs/>
                          <w:szCs w:val="20"/>
                        </w:rPr>
                      </w:pPr>
                      <w:r>
                        <w:rPr>
                          <w:b/>
                          <w:bCs/>
                          <w:szCs w:val="20"/>
                        </w:rPr>
                        <w:tab/>
                      </w:r>
                      <w:r>
                        <w:rPr>
                          <w:b/>
                          <w:bCs/>
                          <w:szCs w:val="20"/>
                        </w:rPr>
                        <w:tab/>
                      </w:r>
                    </w:p>
                  </w:txbxContent>
                </v:textbox>
                <w10:wrap type="square" anchorx="margin" anchory="margin"/>
              </v:shape>
            </w:pict>
          </mc:Fallback>
        </mc:AlternateContent>
      </w:r>
    </w:p>
    <w:p w14:paraId="3BBA4D64" w14:textId="77777777" w:rsidR="00B3390B" w:rsidRPr="0061509B" w:rsidRDefault="00B3390B" w:rsidP="004D0410">
      <w:pPr>
        <w:rPr>
          <w:b/>
          <w:bCs/>
          <w:noProof/>
          <w:szCs w:val="20"/>
          <w:lang w:eastAsia="nl-NL"/>
        </w:rPr>
        <w:sectPr w:rsidR="00B3390B" w:rsidRPr="0061509B" w:rsidSect="004A4F73">
          <w:type w:val="oddPage"/>
          <w:pgSz w:w="11906" w:h="16838" w:code="9"/>
          <w:pgMar w:top="1134" w:right="5954" w:bottom="1134" w:left="1418" w:header="709" w:footer="709" w:gutter="0"/>
          <w:cols w:space="708"/>
          <w:docGrid w:linePitch="360"/>
        </w:sectPr>
      </w:pPr>
    </w:p>
    <w:sdt>
      <w:sdtPr>
        <w:rPr>
          <w:rFonts w:asciiTheme="minorHAnsi" w:eastAsiaTheme="minorHAnsi" w:hAnsiTheme="minorHAnsi" w:cstheme="minorBidi"/>
          <w:b w:val="0"/>
          <w:bCs w:val="0"/>
          <w:color w:val="auto"/>
          <w:sz w:val="18"/>
          <w:szCs w:val="18"/>
          <w:lang w:val="nl-NL" w:eastAsia="en-US"/>
        </w:rPr>
        <w:id w:val="-1438214256"/>
        <w:docPartObj>
          <w:docPartGallery w:val="Table of Contents"/>
          <w:docPartUnique/>
        </w:docPartObj>
      </w:sdtPr>
      <w:sdtEndPr>
        <w:rPr>
          <w:noProof/>
        </w:rPr>
      </w:sdtEndPr>
      <w:sdtContent>
        <w:p w14:paraId="7537CC51" w14:textId="77777777" w:rsidR="003A0AE8" w:rsidRPr="0061509B" w:rsidRDefault="003A0AE8">
          <w:pPr>
            <w:pStyle w:val="Kopvaninhoudsopgave"/>
            <w:rPr>
              <w:color w:val="0189B4" w:themeColor="accent1"/>
              <w:lang w:val="nl-NL"/>
            </w:rPr>
          </w:pPr>
          <w:r w:rsidRPr="0061509B">
            <w:rPr>
              <w:color w:val="0189B4" w:themeColor="accent1"/>
              <w:lang w:val="nl-NL"/>
            </w:rPr>
            <w:t>Inhoud</w:t>
          </w:r>
        </w:p>
        <w:p w14:paraId="78A63B34" w14:textId="77777777" w:rsidR="003A0AE8" w:rsidRPr="0061509B" w:rsidRDefault="003A0AE8" w:rsidP="003A0AE8">
          <w:pPr>
            <w:rPr>
              <w:lang w:eastAsia="ja-JP"/>
            </w:rPr>
          </w:pPr>
        </w:p>
        <w:p w14:paraId="5C16C01A" w14:textId="4BA91BF1" w:rsidR="00874970" w:rsidRDefault="003A0AE8">
          <w:pPr>
            <w:pStyle w:val="Inhopg1"/>
            <w:tabs>
              <w:tab w:val="left" w:pos="360"/>
              <w:tab w:val="right" w:leader="dot" w:pos="9344"/>
            </w:tabs>
            <w:rPr>
              <w:rFonts w:eastAsiaTheme="minorEastAsia"/>
              <w:noProof/>
              <w:sz w:val="22"/>
              <w:szCs w:val="22"/>
              <w:lang w:eastAsia="nl-NL"/>
            </w:rPr>
          </w:pPr>
          <w:r>
            <w:fldChar w:fldCharType="begin"/>
          </w:r>
          <w:r w:rsidRPr="00D74959">
            <w:rPr>
              <w:lang w:val="en-US"/>
            </w:rPr>
            <w:instrText xml:space="preserve"> TOC \o "1-3" \h \z \u </w:instrText>
          </w:r>
          <w:r>
            <w:fldChar w:fldCharType="separate"/>
          </w:r>
          <w:hyperlink w:anchor="_Toc50542884" w:history="1">
            <w:r w:rsidR="00874970" w:rsidRPr="00E93F97">
              <w:rPr>
                <w:rStyle w:val="Hyperlink"/>
                <w:noProof/>
              </w:rPr>
              <w:t>1</w:t>
            </w:r>
            <w:r w:rsidR="00874970">
              <w:rPr>
                <w:rFonts w:eastAsiaTheme="minorEastAsia"/>
                <w:noProof/>
                <w:sz w:val="22"/>
                <w:szCs w:val="22"/>
                <w:lang w:eastAsia="nl-NL"/>
              </w:rPr>
              <w:tab/>
            </w:r>
            <w:r w:rsidR="00874970" w:rsidRPr="00E93F97">
              <w:rPr>
                <w:rStyle w:val="Hyperlink"/>
                <w:noProof/>
              </w:rPr>
              <w:t>Inleiding</w:t>
            </w:r>
            <w:r w:rsidR="00874970">
              <w:rPr>
                <w:noProof/>
                <w:webHidden/>
              </w:rPr>
              <w:tab/>
            </w:r>
            <w:r w:rsidR="00874970">
              <w:rPr>
                <w:noProof/>
                <w:webHidden/>
              </w:rPr>
              <w:fldChar w:fldCharType="begin"/>
            </w:r>
            <w:r w:rsidR="00874970">
              <w:rPr>
                <w:noProof/>
                <w:webHidden/>
              </w:rPr>
              <w:instrText xml:space="preserve"> PAGEREF _Toc50542884 \h </w:instrText>
            </w:r>
            <w:r w:rsidR="00874970">
              <w:rPr>
                <w:noProof/>
                <w:webHidden/>
              </w:rPr>
            </w:r>
            <w:r w:rsidR="00874970">
              <w:rPr>
                <w:noProof/>
                <w:webHidden/>
              </w:rPr>
              <w:fldChar w:fldCharType="separate"/>
            </w:r>
            <w:r w:rsidR="00874970">
              <w:rPr>
                <w:noProof/>
                <w:webHidden/>
              </w:rPr>
              <w:t>7</w:t>
            </w:r>
            <w:r w:rsidR="00874970">
              <w:rPr>
                <w:noProof/>
                <w:webHidden/>
              </w:rPr>
              <w:fldChar w:fldCharType="end"/>
            </w:r>
          </w:hyperlink>
        </w:p>
        <w:p w14:paraId="6FD4837A" w14:textId="5FD8E15F" w:rsidR="00874970" w:rsidRDefault="00874970">
          <w:pPr>
            <w:pStyle w:val="Inhopg1"/>
            <w:tabs>
              <w:tab w:val="left" w:pos="360"/>
              <w:tab w:val="right" w:leader="dot" w:pos="9344"/>
            </w:tabs>
            <w:rPr>
              <w:rFonts w:eastAsiaTheme="minorEastAsia"/>
              <w:noProof/>
              <w:sz w:val="22"/>
              <w:szCs w:val="22"/>
              <w:lang w:eastAsia="nl-NL"/>
            </w:rPr>
          </w:pPr>
          <w:hyperlink w:anchor="_Toc50542885" w:history="1">
            <w:r w:rsidRPr="00E93F97">
              <w:rPr>
                <w:rStyle w:val="Hyperlink"/>
                <w:noProof/>
              </w:rPr>
              <w:t>2</w:t>
            </w:r>
            <w:r>
              <w:rPr>
                <w:rFonts w:eastAsiaTheme="minorEastAsia"/>
                <w:noProof/>
                <w:sz w:val="22"/>
                <w:szCs w:val="22"/>
                <w:lang w:eastAsia="nl-NL"/>
              </w:rPr>
              <w:tab/>
            </w:r>
            <w:r w:rsidRPr="00E93F97">
              <w:rPr>
                <w:rStyle w:val="Hyperlink"/>
                <w:noProof/>
              </w:rPr>
              <w:t>Ontwikkeling Grondwaterdynamiek</w:t>
            </w:r>
            <w:r>
              <w:rPr>
                <w:noProof/>
                <w:webHidden/>
              </w:rPr>
              <w:tab/>
            </w:r>
            <w:r>
              <w:rPr>
                <w:noProof/>
                <w:webHidden/>
              </w:rPr>
              <w:fldChar w:fldCharType="begin"/>
            </w:r>
            <w:r>
              <w:rPr>
                <w:noProof/>
                <w:webHidden/>
              </w:rPr>
              <w:instrText xml:space="preserve"> PAGEREF _Toc50542885 \h </w:instrText>
            </w:r>
            <w:r>
              <w:rPr>
                <w:noProof/>
                <w:webHidden/>
              </w:rPr>
            </w:r>
            <w:r>
              <w:rPr>
                <w:noProof/>
                <w:webHidden/>
              </w:rPr>
              <w:fldChar w:fldCharType="separate"/>
            </w:r>
            <w:r>
              <w:rPr>
                <w:noProof/>
                <w:webHidden/>
              </w:rPr>
              <w:t>8</w:t>
            </w:r>
            <w:r>
              <w:rPr>
                <w:noProof/>
                <w:webHidden/>
              </w:rPr>
              <w:fldChar w:fldCharType="end"/>
            </w:r>
          </w:hyperlink>
        </w:p>
        <w:p w14:paraId="46C4DDF3" w14:textId="3B412B56" w:rsidR="00874970" w:rsidRDefault="00874970">
          <w:pPr>
            <w:pStyle w:val="Inhopg2"/>
            <w:tabs>
              <w:tab w:val="left" w:pos="660"/>
              <w:tab w:val="right" w:leader="dot" w:pos="9344"/>
            </w:tabs>
            <w:rPr>
              <w:rFonts w:eastAsiaTheme="minorEastAsia"/>
              <w:noProof/>
              <w:sz w:val="22"/>
              <w:szCs w:val="22"/>
              <w:lang w:eastAsia="nl-NL"/>
            </w:rPr>
          </w:pPr>
          <w:hyperlink w:anchor="_Toc50542886" w:history="1">
            <w:r w:rsidRPr="00E93F97">
              <w:rPr>
                <w:rStyle w:val="Hyperlink"/>
                <w:noProof/>
              </w:rPr>
              <w:t>2.1</w:t>
            </w:r>
            <w:r>
              <w:rPr>
                <w:rFonts w:eastAsiaTheme="minorEastAsia"/>
                <w:noProof/>
                <w:sz w:val="22"/>
                <w:szCs w:val="22"/>
                <w:lang w:eastAsia="nl-NL"/>
              </w:rPr>
              <w:tab/>
            </w:r>
            <w:r w:rsidRPr="00E93F97">
              <w:rPr>
                <w:rStyle w:val="Hyperlink"/>
                <w:noProof/>
              </w:rPr>
              <w:t>Hydrologische karakterisering van het jaar</w:t>
            </w:r>
            <w:r>
              <w:rPr>
                <w:noProof/>
                <w:webHidden/>
              </w:rPr>
              <w:tab/>
            </w:r>
            <w:r>
              <w:rPr>
                <w:noProof/>
                <w:webHidden/>
              </w:rPr>
              <w:fldChar w:fldCharType="begin"/>
            </w:r>
            <w:r>
              <w:rPr>
                <w:noProof/>
                <w:webHidden/>
              </w:rPr>
              <w:instrText xml:space="preserve"> PAGEREF _Toc50542886 \h </w:instrText>
            </w:r>
            <w:r>
              <w:rPr>
                <w:noProof/>
                <w:webHidden/>
              </w:rPr>
            </w:r>
            <w:r>
              <w:rPr>
                <w:noProof/>
                <w:webHidden/>
              </w:rPr>
              <w:fldChar w:fldCharType="separate"/>
            </w:r>
            <w:r>
              <w:rPr>
                <w:noProof/>
                <w:webHidden/>
              </w:rPr>
              <w:t>8</w:t>
            </w:r>
            <w:r>
              <w:rPr>
                <w:noProof/>
                <w:webHidden/>
              </w:rPr>
              <w:fldChar w:fldCharType="end"/>
            </w:r>
          </w:hyperlink>
        </w:p>
        <w:p w14:paraId="09838C39" w14:textId="7DD17E41" w:rsidR="00874970" w:rsidRDefault="00874970">
          <w:pPr>
            <w:pStyle w:val="Inhopg2"/>
            <w:tabs>
              <w:tab w:val="left" w:pos="660"/>
              <w:tab w:val="right" w:leader="dot" w:pos="9344"/>
            </w:tabs>
            <w:rPr>
              <w:rFonts w:eastAsiaTheme="minorEastAsia"/>
              <w:noProof/>
              <w:sz w:val="22"/>
              <w:szCs w:val="22"/>
              <w:lang w:eastAsia="nl-NL"/>
            </w:rPr>
          </w:pPr>
          <w:hyperlink w:anchor="_Toc50542887" w:history="1">
            <w:r w:rsidRPr="00E93F97">
              <w:rPr>
                <w:rStyle w:val="Hyperlink"/>
                <w:noProof/>
              </w:rPr>
              <w:t>2.2</w:t>
            </w:r>
            <w:r>
              <w:rPr>
                <w:rFonts w:eastAsiaTheme="minorEastAsia"/>
                <w:noProof/>
                <w:sz w:val="22"/>
                <w:szCs w:val="22"/>
                <w:lang w:eastAsia="nl-NL"/>
              </w:rPr>
              <w:tab/>
            </w:r>
            <w:r w:rsidRPr="00E93F97">
              <w:rPr>
                <w:rStyle w:val="Hyperlink"/>
                <w:noProof/>
              </w:rPr>
              <w:t>De veldmetingen</w:t>
            </w:r>
            <w:r>
              <w:rPr>
                <w:noProof/>
                <w:webHidden/>
              </w:rPr>
              <w:tab/>
            </w:r>
            <w:r>
              <w:rPr>
                <w:noProof/>
                <w:webHidden/>
              </w:rPr>
              <w:fldChar w:fldCharType="begin"/>
            </w:r>
            <w:r>
              <w:rPr>
                <w:noProof/>
                <w:webHidden/>
              </w:rPr>
              <w:instrText xml:space="preserve"> PAGEREF _Toc50542887 \h </w:instrText>
            </w:r>
            <w:r>
              <w:rPr>
                <w:noProof/>
                <w:webHidden/>
              </w:rPr>
            </w:r>
            <w:r>
              <w:rPr>
                <w:noProof/>
                <w:webHidden/>
              </w:rPr>
              <w:fldChar w:fldCharType="separate"/>
            </w:r>
            <w:r>
              <w:rPr>
                <w:noProof/>
                <w:webHidden/>
              </w:rPr>
              <w:t>8</w:t>
            </w:r>
            <w:r>
              <w:rPr>
                <w:noProof/>
                <w:webHidden/>
              </w:rPr>
              <w:fldChar w:fldCharType="end"/>
            </w:r>
          </w:hyperlink>
        </w:p>
        <w:p w14:paraId="16A70B20" w14:textId="46D6A7EB" w:rsidR="00874970" w:rsidRDefault="00874970">
          <w:pPr>
            <w:pStyle w:val="Inhopg2"/>
            <w:tabs>
              <w:tab w:val="left" w:pos="660"/>
              <w:tab w:val="right" w:leader="dot" w:pos="9344"/>
            </w:tabs>
            <w:rPr>
              <w:rFonts w:eastAsiaTheme="minorEastAsia"/>
              <w:noProof/>
              <w:sz w:val="22"/>
              <w:szCs w:val="22"/>
              <w:lang w:eastAsia="nl-NL"/>
            </w:rPr>
          </w:pPr>
          <w:hyperlink w:anchor="_Toc50542888" w:history="1">
            <w:r w:rsidRPr="00E93F97">
              <w:rPr>
                <w:rStyle w:val="Hyperlink"/>
                <w:noProof/>
              </w:rPr>
              <w:t>2.3</w:t>
            </w:r>
            <w:r>
              <w:rPr>
                <w:rFonts w:eastAsiaTheme="minorEastAsia"/>
                <w:noProof/>
                <w:sz w:val="22"/>
                <w:szCs w:val="22"/>
                <w:lang w:eastAsia="nl-NL"/>
              </w:rPr>
              <w:tab/>
            </w:r>
            <w:r w:rsidRPr="00E93F97">
              <w:rPr>
                <w:rStyle w:val="Hyperlink"/>
                <w:noProof/>
              </w:rPr>
              <w:t>Ruimtelijke interpolatie van de GxG</w:t>
            </w:r>
            <w:r>
              <w:rPr>
                <w:noProof/>
                <w:webHidden/>
              </w:rPr>
              <w:tab/>
            </w:r>
            <w:r>
              <w:rPr>
                <w:noProof/>
                <w:webHidden/>
              </w:rPr>
              <w:fldChar w:fldCharType="begin"/>
            </w:r>
            <w:r>
              <w:rPr>
                <w:noProof/>
                <w:webHidden/>
              </w:rPr>
              <w:instrText xml:space="preserve"> PAGEREF _Toc50542888 \h </w:instrText>
            </w:r>
            <w:r>
              <w:rPr>
                <w:noProof/>
                <w:webHidden/>
              </w:rPr>
            </w:r>
            <w:r>
              <w:rPr>
                <w:noProof/>
                <w:webHidden/>
              </w:rPr>
              <w:fldChar w:fldCharType="separate"/>
            </w:r>
            <w:r>
              <w:rPr>
                <w:noProof/>
                <w:webHidden/>
              </w:rPr>
              <w:t>10</w:t>
            </w:r>
            <w:r>
              <w:rPr>
                <w:noProof/>
                <w:webHidden/>
              </w:rPr>
              <w:fldChar w:fldCharType="end"/>
            </w:r>
          </w:hyperlink>
        </w:p>
        <w:p w14:paraId="216288BE" w14:textId="4F32D1CC" w:rsidR="00874970" w:rsidRDefault="00874970">
          <w:pPr>
            <w:pStyle w:val="Inhopg2"/>
            <w:tabs>
              <w:tab w:val="left" w:pos="660"/>
              <w:tab w:val="right" w:leader="dot" w:pos="9344"/>
            </w:tabs>
            <w:rPr>
              <w:rFonts w:eastAsiaTheme="minorEastAsia"/>
              <w:noProof/>
              <w:sz w:val="22"/>
              <w:szCs w:val="22"/>
              <w:lang w:eastAsia="nl-NL"/>
            </w:rPr>
          </w:pPr>
          <w:hyperlink w:anchor="_Toc50542889" w:history="1">
            <w:r w:rsidRPr="00E93F97">
              <w:rPr>
                <w:rStyle w:val="Hyperlink"/>
                <w:noProof/>
              </w:rPr>
              <w:t>2.4</w:t>
            </w:r>
            <w:r>
              <w:rPr>
                <w:rFonts w:eastAsiaTheme="minorEastAsia"/>
                <w:noProof/>
                <w:sz w:val="22"/>
                <w:szCs w:val="22"/>
                <w:lang w:eastAsia="nl-NL"/>
              </w:rPr>
              <w:tab/>
            </w:r>
            <w:r w:rsidRPr="00E93F97">
              <w:rPr>
                <w:rStyle w:val="Hyperlink"/>
                <w:noProof/>
              </w:rPr>
              <w:t>Ontwikkeling zoetwater lens</w:t>
            </w:r>
            <w:r>
              <w:rPr>
                <w:noProof/>
                <w:webHidden/>
              </w:rPr>
              <w:tab/>
            </w:r>
            <w:r>
              <w:rPr>
                <w:noProof/>
                <w:webHidden/>
              </w:rPr>
              <w:fldChar w:fldCharType="begin"/>
            </w:r>
            <w:r>
              <w:rPr>
                <w:noProof/>
                <w:webHidden/>
              </w:rPr>
              <w:instrText xml:space="preserve"> PAGEREF _Toc50542889 \h </w:instrText>
            </w:r>
            <w:r>
              <w:rPr>
                <w:noProof/>
                <w:webHidden/>
              </w:rPr>
            </w:r>
            <w:r>
              <w:rPr>
                <w:noProof/>
                <w:webHidden/>
              </w:rPr>
              <w:fldChar w:fldCharType="separate"/>
            </w:r>
            <w:r>
              <w:rPr>
                <w:noProof/>
                <w:webHidden/>
              </w:rPr>
              <w:t>12</w:t>
            </w:r>
            <w:r>
              <w:rPr>
                <w:noProof/>
                <w:webHidden/>
              </w:rPr>
              <w:fldChar w:fldCharType="end"/>
            </w:r>
          </w:hyperlink>
        </w:p>
        <w:p w14:paraId="5C24AAC0" w14:textId="0E8D8E22" w:rsidR="00874970" w:rsidRDefault="00874970">
          <w:pPr>
            <w:pStyle w:val="Inhopg1"/>
            <w:tabs>
              <w:tab w:val="left" w:pos="360"/>
              <w:tab w:val="right" w:leader="dot" w:pos="9344"/>
            </w:tabs>
            <w:rPr>
              <w:rFonts w:eastAsiaTheme="minorEastAsia"/>
              <w:noProof/>
              <w:sz w:val="22"/>
              <w:szCs w:val="22"/>
              <w:lang w:eastAsia="nl-NL"/>
            </w:rPr>
          </w:pPr>
          <w:hyperlink w:anchor="_Toc50542890" w:history="1">
            <w:r w:rsidRPr="00E93F97">
              <w:rPr>
                <w:rStyle w:val="Hyperlink"/>
                <w:noProof/>
              </w:rPr>
              <w:t>3</w:t>
            </w:r>
            <w:r>
              <w:rPr>
                <w:rFonts w:eastAsiaTheme="minorEastAsia"/>
                <w:noProof/>
                <w:sz w:val="22"/>
                <w:szCs w:val="22"/>
                <w:lang w:eastAsia="nl-NL"/>
              </w:rPr>
              <w:tab/>
            </w:r>
            <w:r w:rsidRPr="00E93F97">
              <w:rPr>
                <w:rStyle w:val="Hyperlink"/>
                <w:noProof/>
              </w:rPr>
              <w:t>Conclusies</w:t>
            </w:r>
            <w:r>
              <w:rPr>
                <w:noProof/>
                <w:webHidden/>
              </w:rPr>
              <w:tab/>
            </w:r>
            <w:r>
              <w:rPr>
                <w:noProof/>
                <w:webHidden/>
              </w:rPr>
              <w:fldChar w:fldCharType="begin"/>
            </w:r>
            <w:r>
              <w:rPr>
                <w:noProof/>
                <w:webHidden/>
              </w:rPr>
              <w:instrText xml:space="preserve"> PAGEREF _Toc50542890 \h </w:instrText>
            </w:r>
            <w:r>
              <w:rPr>
                <w:noProof/>
                <w:webHidden/>
              </w:rPr>
            </w:r>
            <w:r>
              <w:rPr>
                <w:noProof/>
                <w:webHidden/>
              </w:rPr>
              <w:fldChar w:fldCharType="separate"/>
            </w:r>
            <w:r>
              <w:rPr>
                <w:noProof/>
                <w:webHidden/>
              </w:rPr>
              <w:t>15</w:t>
            </w:r>
            <w:r>
              <w:rPr>
                <w:noProof/>
                <w:webHidden/>
              </w:rPr>
              <w:fldChar w:fldCharType="end"/>
            </w:r>
          </w:hyperlink>
        </w:p>
        <w:p w14:paraId="05B77DC4" w14:textId="76A5C957" w:rsidR="00874970" w:rsidRDefault="00874970">
          <w:pPr>
            <w:pStyle w:val="Inhopg1"/>
            <w:tabs>
              <w:tab w:val="left" w:pos="880"/>
              <w:tab w:val="right" w:leader="dot" w:pos="9344"/>
            </w:tabs>
            <w:rPr>
              <w:rFonts w:eastAsiaTheme="minorEastAsia"/>
              <w:noProof/>
              <w:sz w:val="22"/>
              <w:szCs w:val="22"/>
              <w:lang w:eastAsia="nl-NL"/>
            </w:rPr>
          </w:pPr>
          <w:hyperlink w:anchor="_Toc50542891" w:history="1">
            <w:r w:rsidRPr="00E93F97">
              <w:rPr>
                <w:rStyle w:val="Hyperlink"/>
                <w:noProof/>
              </w:rPr>
              <w:t>Bijlage 1</w:t>
            </w:r>
            <w:r>
              <w:rPr>
                <w:rFonts w:eastAsiaTheme="minorEastAsia"/>
                <w:noProof/>
                <w:sz w:val="22"/>
                <w:szCs w:val="22"/>
                <w:lang w:eastAsia="nl-NL"/>
              </w:rPr>
              <w:tab/>
            </w:r>
            <w:r w:rsidRPr="00E93F97">
              <w:rPr>
                <w:rStyle w:val="Hyperlink"/>
                <w:noProof/>
              </w:rPr>
              <w:t>Profielen grondwaterstand</w:t>
            </w:r>
            <w:r>
              <w:rPr>
                <w:noProof/>
                <w:webHidden/>
              </w:rPr>
              <w:tab/>
            </w:r>
            <w:r>
              <w:rPr>
                <w:noProof/>
                <w:webHidden/>
              </w:rPr>
              <w:fldChar w:fldCharType="begin"/>
            </w:r>
            <w:r>
              <w:rPr>
                <w:noProof/>
                <w:webHidden/>
              </w:rPr>
              <w:instrText xml:space="preserve"> PAGEREF _Toc50542891 \h </w:instrText>
            </w:r>
            <w:r>
              <w:rPr>
                <w:noProof/>
                <w:webHidden/>
              </w:rPr>
            </w:r>
            <w:r>
              <w:rPr>
                <w:noProof/>
                <w:webHidden/>
              </w:rPr>
              <w:fldChar w:fldCharType="separate"/>
            </w:r>
            <w:r>
              <w:rPr>
                <w:noProof/>
                <w:webHidden/>
              </w:rPr>
              <w:t>17</w:t>
            </w:r>
            <w:r>
              <w:rPr>
                <w:noProof/>
                <w:webHidden/>
              </w:rPr>
              <w:fldChar w:fldCharType="end"/>
            </w:r>
          </w:hyperlink>
        </w:p>
        <w:p w14:paraId="6B607EE6" w14:textId="520BD509" w:rsidR="00874970" w:rsidRDefault="00874970">
          <w:pPr>
            <w:pStyle w:val="Inhopg1"/>
            <w:tabs>
              <w:tab w:val="left" w:pos="880"/>
              <w:tab w:val="right" w:leader="dot" w:pos="9344"/>
            </w:tabs>
            <w:rPr>
              <w:rFonts w:eastAsiaTheme="minorEastAsia"/>
              <w:noProof/>
              <w:sz w:val="22"/>
              <w:szCs w:val="22"/>
              <w:lang w:eastAsia="nl-NL"/>
            </w:rPr>
          </w:pPr>
          <w:hyperlink w:anchor="_Toc50542892" w:history="1">
            <w:r w:rsidRPr="00E93F97">
              <w:rPr>
                <w:rStyle w:val="Hyperlink"/>
                <w:noProof/>
              </w:rPr>
              <w:t>Bijlage 2</w:t>
            </w:r>
            <w:r>
              <w:rPr>
                <w:rFonts w:eastAsiaTheme="minorEastAsia"/>
                <w:noProof/>
                <w:sz w:val="22"/>
                <w:szCs w:val="22"/>
                <w:lang w:eastAsia="nl-NL"/>
              </w:rPr>
              <w:tab/>
            </w:r>
            <w:r w:rsidRPr="00E93F97">
              <w:rPr>
                <w:rStyle w:val="Hyperlink"/>
                <w:noProof/>
              </w:rPr>
              <w:t>Invoer tijdreeksmodellen</w:t>
            </w:r>
            <w:r>
              <w:rPr>
                <w:noProof/>
                <w:webHidden/>
              </w:rPr>
              <w:tab/>
            </w:r>
            <w:r>
              <w:rPr>
                <w:noProof/>
                <w:webHidden/>
              </w:rPr>
              <w:fldChar w:fldCharType="begin"/>
            </w:r>
            <w:r>
              <w:rPr>
                <w:noProof/>
                <w:webHidden/>
              </w:rPr>
              <w:instrText xml:space="preserve"> PAGEREF _Toc50542892 \h </w:instrText>
            </w:r>
            <w:r>
              <w:rPr>
                <w:noProof/>
                <w:webHidden/>
              </w:rPr>
            </w:r>
            <w:r>
              <w:rPr>
                <w:noProof/>
                <w:webHidden/>
              </w:rPr>
              <w:fldChar w:fldCharType="separate"/>
            </w:r>
            <w:r>
              <w:rPr>
                <w:noProof/>
                <w:webHidden/>
              </w:rPr>
              <w:t>19</w:t>
            </w:r>
            <w:r>
              <w:rPr>
                <w:noProof/>
                <w:webHidden/>
              </w:rPr>
              <w:fldChar w:fldCharType="end"/>
            </w:r>
          </w:hyperlink>
        </w:p>
        <w:p w14:paraId="6FF12E52" w14:textId="200B88AE" w:rsidR="00874970" w:rsidRDefault="00874970">
          <w:pPr>
            <w:pStyle w:val="Inhopg1"/>
            <w:tabs>
              <w:tab w:val="left" w:pos="880"/>
              <w:tab w:val="right" w:leader="dot" w:pos="9344"/>
            </w:tabs>
            <w:rPr>
              <w:rFonts w:eastAsiaTheme="minorEastAsia"/>
              <w:noProof/>
              <w:sz w:val="22"/>
              <w:szCs w:val="22"/>
              <w:lang w:eastAsia="nl-NL"/>
            </w:rPr>
          </w:pPr>
          <w:hyperlink w:anchor="_Toc50542893" w:history="1">
            <w:r w:rsidRPr="00E93F97">
              <w:rPr>
                <w:rStyle w:val="Hyperlink"/>
                <w:noProof/>
              </w:rPr>
              <w:t>Bijlage 3</w:t>
            </w:r>
            <w:r>
              <w:rPr>
                <w:rFonts w:eastAsiaTheme="minorEastAsia"/>
                <w:noProof/>
                <w:sz w:val="22"/>
                <w:szCs w:val="22"/>
                <w:lang w:eastAsia="nl-NL"/>
              </w:rPr>
              <w:tab/>
            </w:r>
            <w:r w:rsidRPr="00E93F97">
              <w:rPr>
                <w:rStyle w:val="Hyperlink"/>
                <w:noProof/>
              </w:rPr>
              <w:t>Metingen vs tijdreeksmodellen</w:t>
            </w:r>
            <w:r>
              <w:rPr>
                <w:noProof/>
                <w:webHidden/>
              </w:rPr>
              <w:tab/>
            </w:r>
            <w:r>
              <w:rPr>
                <w:noProof/>
                <w:webHidden/>
              </w:rPr>
              <w:fldChar w:fldCharType="begin"/>
            </w:r>
            <w:r>
              <w:rPr>
                <w:noProof/>
                <w:webHidden/>
              </w:rPr>
              <w:instrText xml:space="preserve"> PAGEREF _Toc50542893 \h </w:instrText>
            </w:r>
            <w:r>
              <w:rPr>
                <w:noProof/>
                <w:webHidden/>
              </w:rPr>
            </w:r>
            <w:r>
              <w:rPr>
                <w:noProof/>
                <w:webHidden/>
              </w:rPr>
              <w:fldChar w:fldCharType="separate"/>
            </w:r>
            <w:r>
              <w:rPr>
                <w:noProof/>
                <w:webHidden/>
              </w:rPr>
              <w:t>21</w:t>
            </w:r>
            <w:r>
              <w:rPr>
                <w:noProof/>
                <w:webHidden/>
              </w:rPr>
              <w:fldChar w:fldCharType="end"/>
            </w:r>
          </w:hyperlink>
        </w:p>
        <w:p w14:paraId="128AE7DE" w14:textId="5EA98103" w:rsidR="00874970" w:rsidRDefault="00874970">
          <w:pPr>
            <w:pStyle w:val="Inhopg1"/>
            <w:tabs>
              <w:tab w:val="left" w:pos="880"/>
              <w:tab w:val="right" w:leader="dot" w:pos="9344"/>
            </w:tabs>
            <w:rPr>
              <w:rFonts w:eastAsiaTheme="minorEastAsia"/>
              <w:noProof/>
              <w:sz w:val="22"/>
              <w:szCs w:val="22"/>
              <w:lang w:eastAsia="nl-NL"/>
            </w:rPr>
          </w:pPr>
          <w:hyperlink w:anchor="_Toc50542894" w:history="1">
            <w:r w:rsidRPr="00E93F97">
              <w:rPr>
                <w:rStyle w:val="Hyperlink"/>
                <w:noProof/>
              </w:rPr>
              <w:t>Bijlage 4</w:t>
            </w:r>
            <w:r>
              <w:rPr>
                <w:rFonts w:eastAsiaTheme="minorEastAsia"/>
                <w:noProof/>
                <w:sz w:val="22"/>
                <w:szCs w:val="22"/>
                <w:lang w:eastAsia="nl-NL"/>
              </w:rPr>
              <w:tab/>
            </w:r>
            <w:r w:rsidRPr="00E93F97">
              <w:rPr>
                <w:rStyle w:val="Hyperlink"/>
                <w:noProof/>
              </w:rPr>
              <w:t>Ontwikkeling zoetwaterlens</w:t>
            </w:r>
            <w:r>
              <w:rPr>
                <w:noProof/>
                <w:webHidden/>
              </w:rPr>
              <w:tab/>
            </w:r>
            <w:r>
              <w:rPr>
                <w:noProof/>
                <w:webHidden/>
              </w:rPr>
              <w:fldChar w:fldCharType="begin"/>
            </w:r>
            <w:r>
              <w:rPr>
                <w:noProof/>
                <w:webHidden/>
              </w:rPr>
              <w:instrText xml:space="preserve"> PAGEREF _Toc50542894 \h </w:instrText>
            </w:r>
            <w:r>
              <w:rPr>
                <w:noProof/>
                <w:webHidden/>
              </w:rPr>
            </w:r>
            <w:r>
              <w:rPr>
                <w:noProof/>
                <w:webHidden/>
              </w:rPr>
              <w:fldChar w:fldCharType="separate"/>
            </w:r>
            <w:r>
              <w:rPr>
                <w:noProof/>
                <w:webHidden/>
              </w:rPr>
              <w:t>25</w:t>
            </w:r>
            <w:r>
              <w:rPr>
                <w:noProof/>
                <w:webHidden/>
              </w:rPr>
              <w:fldChar w:fldCharType="end"/>
            </w:r>
          </w:hyperlink>
        </w:p>
        <w:p w14:paraId="4F16CB90" w14:textId="75EDEEA9" w:rsidR="003A0AE8" w:rsidRDefault="003A0AE8" w:rsidP="004D0410">
          <w:pPr>
            <w:rPr>
              <w:b/>
              <w:bCs/>
              <w:noProof/>
              <w:szCs w:val="20"/>
              <w:lang w:eastAsia="nl-NL"/>
            </w:rPr>
            <w:sectPr w:rsidR="003A0AE8" w:rsidSect="0051794D">
              <w:type w:val="oddPage"/>
              <w:pgSz w:w="11906" w:h="16838" w:code="9"/>
              <w:pgMar w:top="1134" w:right="1134" w:bottom="1134" w:left="1418" w:header="708" w:footer="708" w:gutter="0"/>
              <w:cols w:space="708"/>
              <w:docGrid w:linePitch="360"/>
            </w:sectPr>
          </w:pPr>
          <w:r>
            <w:rPr>
              <w:b/>
              <w:bCs/>
              <w:noProof/>
            </w:rPr>
            <w:fldChar w:fldCharType="end"/>
          </w:r>
        </w:p>
      </w:sdtContent>
    </w:sdt>
    <w:p w14:paraId="4C6359CB" w14:textId="4DF0B27A" w:rsidR="00326B02" w:rsidRDefault="00326B02" w:rsidP="009D6C6D">
      <w:pPr>
        <w:pStyle w:val="Kop1"/>
        <w:spacing w:before="0"/>
      </w:pPr>
      <w:bookmarkStart w:id="0" w:name="_Toc415749507"/>
      <w:bookmarkStart w:id="1" w:name="_Toc50542884"/>
      <w:r>
        <w:lastRenderedPageBreak/>
        <w:t>Inleiding</w:t>
      </w:r>
      <w:bookmarkEnd w:id="1"/>
    </w:p>
    <w:p w14:paraId="25FBC139" w14:textId="270A990E" w:rsidR="00326B02" w:rsidRDefault="00326B02" w:rsidP="00605F35">
      <w:pPr>
        <w:spacing w:after="0"/>
      </w:pPr>
      <w:r>
        <w:t>Het Spanjaardsduin is onderdeel van het kustversterkingsproject ‘</w:t>
      </w:r>
      <w:proofErr w:type="spellStart"/>
      <w:r>
        <w:t>Delflandse</w:t>
      </w:r>
      <w:proofErr w:type="spellEnd"/>
      <w:r>
        <w:t xml:space="preserve"> Kust’</w:t>
      </w:r>
      <w:r w:rsidR="00B640AD">
        <w:t>, in samenhang met de natuurcompensatieopgave voor de aanleg van de Tweede Maasvlakte</w:t>
      </w:r>
      <w:r>
        <w:t xml:space="preserve">. </w:t>
      </w:r>
      <w:r w:rsidR="00B640AD">
        <w:t xml:space="preserve">De kustversterking bestaat uit een </w:t>
      </w:r>
      <w:r w:rsidR="00B640AD" w:rsidRPr="00B640AD">
        <w:t>zeewaarts verbred</w:t>
      </w:r>
      <w:r w:rsidR="00221AAF">
        <w:t>i</w:t>
      </w:r>
      <w:r w:rsidR="00B640AD" w:rsidRPr="00B640AD">
        <w:t>n</w:t>
      </w:r>
      <w:r w:rsidR="00221AAF">
        <w:t>g</w:t>
      </w:r>
      <w:r w:rsidR="00B640AD" w:rsidRPr="00B640AD">
        <w:t xml:space="preserve"> van de </w:t>
      </w:r>
      <w:proofErr w:type="spellStart"/>
      <w:r w:rsidR="00B640AD" w:rsidRPr="00B640AD">
        <w:t>Delflandse</w:t>
      </w:r>
      <w:proofErr w:type="spellEnd"/>
      <w:r w:rsidR="00B640AD" w:rsidRPr="00B640AD">
        <w:t xml:space="preserve"> kust. Daar</w:t>
      </w:r>
      <w:r w:rsidR="00B640AD">
        <w:t>toe is a</w:t>
      </w:r>
      <w:r w:rsidR="00B640AD" w:rsidRPr="00B640AD">
        <w:t xml:space="preserve">an de zeezijde </w:t>
      </w:r>
      <w:r w:rsidR="00B640AD">
        <w:t xml:space="preserve">een extra </w:t>
      </w:r>
      <w:r w:rsidR="00B640AD" w:rsidRPr="00B640AD">
        <w:t>duinenrij</w:t>
      </w:r>
      <w:r w:rsidR="00B640AD">
        <w:t xml:space="preserve"> aangelegd en is d</w:t>
      </w:r>
      <w:r w:rsidR="00B640AD" w:rsidRPr="00B640AD">
        <w:t>e kustlijn met zandsuppleties strak</w:t>
      </w:r>
      <w:r w:rsidR="00B640AD">
        <w:t>ker</w:t>
      </w:r>
      <w:r w:rsidR="00B640AD" w:rsidRPr="00B640AD">
        <w:t xml:space="preserve"> getrokken. </w:t>
      </w:r>
      <w:r w:rsidR="00B640AD">
        <w:t xml:space="preserve">Daarmee is </w:t>
      </w:r>
      <w:r w:rsidR="00B640AD" w:rsidRPr="00B640AD">
        <w:t>een onderhoudsarme</w:t>
      </w:r>
      <w:r w:rsidR="00B640AD">
        <w:t>re</w:t>
      </w:r>
      <w:r w:rsidR="00B640AD" w:rsidRPr="00B640AD">
        <w:t xml:space="preserve"> kustboog </w:t>
      </w:r>
      <w:r w:rsidR="00B640AD">
        <w:t xml:space="preserve">ontstaan </w:t>
      </w:r>
      <w:r w:rsidR="00B640AD" w:rsidRPr="00B640AD">
        <w:t>én een aanzienlijk breder strand</w:t>
      </w:r>
      <w:r w:rsidR="00B640AD">
        <w:t>. De oude en nieuwe kustmorfologie zijn weergegeven in</w:t>
      </w:r>
      <w:r w:rsidR="00C72B46">
        <w:t xml:space="preserve"> </w:t>
      </w:r>
      <w:r w:rsidR="00C72B46">
        <w:fldChar w:fldCharType="begin"/>
      </w:r>
      <w:r w:rsidR="00C72B46">
        <w:instrText xml:space="preserve"> REF _Ref18654423 \h </w:instrText>
      </w:r>
      <w:r w:rsidR="00C72B46">
        <w:fldChar w:fldCharType="separate"/>
      </w:r>
      <w:r w:rsidR="00874970">
        <w:t xml:space="preserve">figuur </w:t>
      </w:r>
      <w:r w:rsidR="00874970">
        <w:rPr>
          <w:noProof/>
        </w:rPr>
        <w:t>1</w:t>
      </w:r>
      <w:r w:rsidR="00C72B46">
        <w:fldChar w:fldCharType="end"/>
      </w:r>
      <w:r w:rsidR="00C72B46">
        <w:t>.</w:t>
      </w:r>
      <w:r w:rsidR="00B640AD">
        <w:t xml:space="preserve"> </w:t>
      </w:r>
      <w:r w:rsidR="006132C6">
        <w:t xml:space="preserve">In </w:t>
      </w:r>
      <w:r w:rsidR="00C72B46">
        <w:fldChar w:fldCharType="begin"/>
      </w:r>
      <w:r w:rsidR="00C72B46">
        <w:instrText xml:space="preserve"> REF _Ref18654438 \h </w:instrText>
      </w:r>
      <w:r w:rsidR="00C72B46">
        <w:fldChar w:fldCharType="separate"/>
      </w:r>
      <w:r w:rsidR="00874970">
        <w:t xml:space="preserve">figuur </w:t>
      </w:r>
      <w:r w:rsidR="00874970">
        <w:rPr>
          <w:noProof/>
        </w:rPr>
        <w:t>2</w:t>
      </w:r>
      <w:r w:rsidR="00C72B46">
        <w:fldChar w:fldCharType="end"/>
      </w:r>
      <w:r w:rsidR="006132C6">
        <w:t xml:space="preserve"> is deze versterking zichtbaar in profiel.</w:t>
      </w:r>
      <w:r w:rsidR="00C72B46">
        <w:t xml:space="preserve"> </w:t>
      </w:r>
      <w:r w:rsidR="001C406F">
        <w:t>Op deze locatie is de kust circa 200 meter zeewaarts komen te liggen en de duin</w:t>
      </w:r>
      <w:r w:rsidR="00B54C55">
        <w:t xml:space="preserve">/strand-zone </w:t>
      </w:r>
      <w:r w:rsidR="001C406F">
        <w:t xml:space="preserve">verbreed tot 500 meter. </w:t>
      </w:r>
      <w:r w:rsidR="00605F35">
        <w:t xml:space="preserve">Het bodemprofiel is </w:t>
      </w:r>
      <w:r w:rsidR="00221AAF">
        <w:t xml:space="preserve">hier </w:t>
      </w:r>
      <w:r w:rsidR="00605F35">
        <w:t>tot 40 meter diepte zandig ontwikkeld, wat een goede ontwatering van de duinen</w:t>
      </w:r>
      <w:r w:rsidR="00221AAF">
        <w:t xml:space="preserve"> impliceert</w:t>
      </w:r>
      <w:r w:rsidR="00314693">
        <w:t>.</w:t>
      </w:r>
      <w:r w:rsidR="00605F35">
        <w:t xml:space="preserve"> </w:t>
      </w:r>
      <w:r w:rsidR="00314693">
        <w:t>D</w:t>
      </w:r>
      <w:r w:rsidR="00605F35">
        <w:t xml:space="preserve">e </w:t>
      </w:r>
      <w:r w:rsidR="00314693">
        <w:t xml:space="preserve">opbolling van het freatisch vlak in de duinen blijft daardoor beperkt, waardoor ook de </w:t>
      </w:r>
      <w:r w:rsidR="00605F35">
        <w:t>hydrologische barrière werking van de duinzone (diepteontwikkeling van de zoetwaterbel) beperkt blijft.</w:t>
      </w:r>
    </w:p>
    <w:tbl>
      <w:tblPr>
        <w:tblStyle w:val="Tabelraster"/>
        <w:tblW w:w="10065" w:type="dxa"/>
        <w:tblInd w:w="-431" w:type="dxa"/>
        <w:tblLook w:val="04A0" w:firstRow="1" w:lastRow="0" w:firstColumn="1" w:lastColumn="0" w:noHBand="0" w:noVBand="1"/>
      </w:tblPr>
      <w:tblGrid>
        <w:gridCol w:w="5049"/>
        <w:gridCol w:w="5076"/>
      </w:tblGrid>
      <w:tr w:rsidR="001C406F" w14:paraId="46A2B6D6" w14:textId="77777777" w:rsidTr="006132C6">
        <w:tc>
          <w:tcPr>
            <w:tcW w:w="4862" w:type="dxa"/>
          </w:tcPr>
          <w:p w14:paraId="27C6B5F4" w14:textId="21BB5889" w:rsidR="00B640AD" w:rsidRDefault="00B640AD" w:rsidP="00B640AD">
            <w:pPr>
              <w:ind w:left="-118" w:right="-93"/>
            </w:pPr>
            <w:r w:rsidRPr="00B640AD">
              <w:rPr>
                <w:noProof/>
              </w:rPr>
              <w:drawing>
                <wp:inline distT="0" distB="0" distL="0" distR="0" wp14:anchorId="2B403CFD" wp14:editId="47D0642E">
                  <wp:extent cx="3135600" cy="2815200"/>
                  <wp:effectExtent l="0" t="0" r="8255"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rotWithShape="1">
                          <a:blip r:embed="rId17" r:link="rId18" cstate="print">
                            <a:extLst>
                              <a:ext uri="{28A0092B-C50C-407E-A947-70E740481C1C}">
                                <a14:useLocalDpi xmlns:a14="http://schemas.microsoft.com/office/drawing/2010/main" val="0"/>
                              </a:ext>
                            </a:extLst>
                          </a:blip>
                          <a:srcRect t="12259" b="10785"/>
                          <a:stretch/>
                        </pic:blipFill>
                        <pic:spPr bwMode="auto">
                          <a:xfrm>
                            <a:off x="0" y="0"/>
                            <a:ext cx="3135600" cy="2815200"/>
                          </a:xfrm>
                          <a:prstGeom prst="rect">
                            <a:avLst/>
                          </a:prstGeom>
                          <a:ln>
                            <a:noFill/>
                          </a:ln>
                          <a:extLst>
                            <a:ext uri="{53640926-AAD7-44D8-BBD7-CCE9431645EC}">
                              <a14:shadowObscured xmlns:a14="http://schemas.microsoft.com/office/drawing/2010/main"/>
                            </a:ext>
                          </a:extLst>
                        </pic:spPr>
                      </pic:pic>
                    </a:graphicData>
                  </a:graphic>
                </wp:inline>
              </w:drawing>
            </w:r>
          </w:p>
        </w:tc>
        <w:tc>
          <w:tcPr>
            <w:tcW w:w="5203" w:type="dxa"/>
          </w:tcPr>
          <w:p w14:paraId="0D3F0B57" w14:textId="48D858C1" w:rsidR="00B640AD" w:rsidRDefault="001C406F" w:rsidP="006132C6">
            <w:pPr>
              <w:keepNext/>
              <w:ind w:left="-60" w:right="-67"/>
            </w:pPr>
            <w:r w:rsidRPr="001C406F">
              <w:rPr>
                <w:noProof/>
              </w:rPr>
              <w:drawing>
                <wp:inline distT="0" distB="0" distL="0" distR="0" wp14:anchorId="2ED1AE25" wp14:editId="20A01540">
                  <wp:extent cx="3124800" cy="2833200"/>
                  <wp:effectExtent l="0" t="0" r="0" b="571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rotWithShape="1">
                          <a:blip r:embed="rId19" r:link="rId20" cstate="print">
                            <a:extLst>
                              <a:ext uri="{28A0092B-C50C-407E-A947-70E740481C1C}">
                                <a14:useLocalDpi xmlns:a14="http://schemas.microsoft.com/office/drawing/2010/main" val="0"/>
                              </a:ext>
                            </a:extLst>
                          </a:blip>
                          <a:srcRect t="11589" b="10697"/>
                          <a:stretch/>
                        </pic:blipFill>
                        <pic:spPr bwMode="auto">
                          <a:xfrm>
                            <a:off x="0" y="0"/>
                            <a:ext cx="3124800" cy="2833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A4CCE1" w14:textId="634F8F01" w:rsidR="00B640AD" w:rsidRDefault="006132C6" w:rsidP="006132C6">
      <w:pPr>
        <w:pStyle w:val="Bijschrift"/>
        <w:rPr>
          <w:noProof/>
        </w:rPr>
      </w:pPr>
      <w:bookmarkStart w:id="2" w:name="_Ref18654423"/>
      <w:r>
        <w:t xml:space="preserve">figuur </w:t>
      </w:r>
      <w:fldSimple w:instr=" SEQ figuur \* ARABIC ">
        <w:r w:rsidR="00874970">
          <w:rPr>
            <w:noProof/>
          </w:rPr>
          <w:t>1</w:t>
        </w:r>
      </w:fldSimple>
      <w:bookmarkEnd w:id="2"/>
      <w:r>
        <w:t xml:space="preserve">: </w:t>
      </w:r>
      <w:r w:rsidR="00605F35">
        <w:t>K</w:t>
      </w:r>
      <w:r>
        <w:t>ustmorfologie vóór en ná</w:t>
      </w:r>
      <w:r>
        <w:rPr>
          <w:noProof/>
        </w:rPr>
        <w:t xml:space="preserve"> de kustversterking</w:t>
      </w:r>
    </w:p>
    <w:p w14:paraId="6118ED35" w14:textId="2F14973D" w:rsidR="006132C6" w:rsidRDefault="00314693" w:rsidP="00887CE2">
      <w:pPr>
        <w:keepNext/>
        <w:spacing w:after="0"/>
        <w:ind w:left="-426"/>
      </w:pPr>
      <w:r w:rsidRPr="00314693">
        <w:rPr>
          <w:noProof/>
        </w:rPr>
        <w:drawing>
          <wp:inline distT="0" distB="0" distL="0" distR="0" wp14:anchorId="43FACB83" wp14:editId="5FAEC5ED">
            <wp:extent cx="6443533" cy="3223548"/>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21" r:link="rId22" cstate="print">
                      <a:extLst>
                        <a:ext uri="{28A0092B-C50C-407E-A947-70E740481C1C}">
                          <a14:useLocalDpi xmlns:a14="http://schemas.microsoft.com/office/drawing/2010/main" val="0"/>
                        </a:ext>
                      </a:extLst>
                    </a:blip>
                    <a:stretch>
                      <a:fillRect/>
                    </a:stretch>
                  </pic:blipFill>
                  <pic:spPr bwMode="auto">
                    <a:xfrm>
                      <a:off x="0" y="0"/>
                      <a:ext cx="6492546" cy="3248068"/>
                    </a:xfrm>
                    <a:prstGeom prst="rect">
                      <a:avLst/>
                    </a:prstGeom>
                    <a:ln>
                      <a:noFill/>
                    </a:ln>
                    <a:extLst>
                      <a:ext uri="{53640926-AAD7-44D8-BBD7-CCE9431645EC}">
                        <a14:shadowObscured xmlns:a14="http://schemas.microsoft.com/office/drawing/2010/main"/>
                      </a:ext>
                    </a:extLst>
                  </pic:spPr>
                </pic:pic>
              </a:graphicData>
            </a:graphic>
          </wp:inline>
        </w:drawing>
      </w:r>
    </w:p>
    <w:p w14:paraId="00F159F3" w14:textId="22C72230" w:rsidR="006132C6" w:rsidRPr="006132C6" w:rsidRDefault="006132C6" w:rsidP="006132C6">
      <w:pPr>
        <w:pStyle w:val="Bijschrift"/>
      </w:pPr>
      <w:bookmarkStart w:id="3" w:name="_Ref18654438"/>
      <w:r>
        <w:t xml:space="preserve">figuur </w:t>
      </w:r>
      <w:fldSimple w:instr=" SEQ figuur \* ARABIC ">
        <w:r w:rsidR="00874970">
          <w:rPr>
            <w:noProof/>
          </w:rPr>
          <w:t>2</w:t>
        </w:r>
      </w:fldSimple>
      <w:bookmarkEnd w:id="3"/>
      <w:r>
        <w:t>: Kustprofiel v</w:t>
      </w:r>
      <w:r w:rsidR="001C406F">
        <w:t>óó</w:t>
      </w:r>
      <w:r>
        <w:t>r en na kustversterking</w:t>
      </w:r>
    </w:p>
    <w:p w14:paraId="388C21FD" w14:textId="22436451" w:rsidR="006F2296" w:rsidRDefault="0061509B" w:rsidP="009D6C6D">
      <w:pPr>
        <w:pStyle w:val="Kop1"/>
        <w:spacing w:before="0"/>
      </w:pPr>
      <w:bookmarkStart w:id="4" w:name="_Toc50542885"/>
      <w:r>
        <w:lastRenderedPageBreak/>
        <w:t>Ontwikkeling Grondwaterdynamiek</w:t>
      </w:r>
      <w:bookmarkEnd w:id="0"/>
      <w:bookmarkEnd w:id="4"/>
    </w:p>
    <w:p w14:paraId="64DB06B5" w14:textId="77777777" w:rsidR="00762624" w:rsidRDefault="00762624" w:rsidP="00762624">
      <w:pPr>
        <w:pStyle w:val="Kop2"/>
      </w:pPr>
      <w:bookmarkStart w:id="5" w:name="_Toc50542886"/>
      <w:r>
        <w:t>Hydrologische karakterisering van het jaar</w:t>
      </w:r>
      <w:bookmarkEnd w:id="5"/>
    </w:p>
    <w:p w14:paraId="419D3B86" w14:textId="523AFF59" w:rsidR="00762624" w:rsidRDefault="00762624" w:rsidP="00762624">
      <w:r>
        <w:t>Het jaar 2019 kende meteorologisch een aantal bijzondere kenmerken. In 201</w:t>
      </w:r>
      <w:r w:rsidR="008B4D3A">
        <w:t>9</w:t>
      </w:r>
      <w:r>
        <w:t xml:space="preserve"> werd in de tweede helft van september het droogte record van 2018 zelfs even verbroken. Een relatief nat najaar deed het jaar uiteindelijk als een normaal jaar afsluiten voor de termen jaartotaal van de neerslag en verdamping. In </w:t>
      </w:r>
      <w:r>
        <w:fldChar w:fldCharType="begin"/>
      </w:r>
      <w:r>
        <w:instrText xml:space="preserve"> REF _Ref442866847 \h </w:instrText>
      </w:r>
      <w:r>
        <w:fldChar w:fldCharType="separate"/>
      </w:r>
      <w:r w:rsidR="00874970">
        <w:t xml:space="preserve">figuur </w:t>
      </w:r>
      <w:r w:rsidR="00874970">
        <w:rPr>
          <w:noProof/>
        </w:rPr>
        <w:t>3</w:t>
      </w:r>
      <w:r>
        <w:fldChar w:fldCharType="end"/>
      </w:r>
      <w:r>
        <w:t xml:space="preserve"> is de ontwikkeling van resp. de neerslag en de netto neerslag (neerslag – potentiële verdamping) weergegeven in vergelijking met voorgaande jaren en met het gemiddelde verloop. </w:t>
      </w:r>
    </w:p>
    <w:p w14:paraId="4801617D" w14:textId="77777777" w:rsidR="00762624" w:rsidRDefault="00762624" w:rsidP="00762624">
      <w:pPr>
        <w:pStyle w:val="Bijschrift"/>
        <w:keepNext/>
        <w:spacing w:after="0"/>
      </w:pPr>
      <w:r>
        <w:rPr>
          <w:noProof/>
        </w:rPr>
        <w:drawing>
          <wp:inline distT="0" distB="0" distL="0" distR="0" wp14:anchorId="4EAF9218" wp14:editId="40848194">
            <wp:extent cx="5939790" cy="1979930"/>
            <wp:effectExtent l="0" t="0" r="3810" b="1270"/>
            <wp:docPr id="37" name="cum_neers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um_neerslag.png"/>
                    <pic:cNvPicPr/>
                  </pic:nvPicPr>
                  <pic:blipFill>
                    <a:blip r:embed="rId23" r:link="rId24" cstate="print">
                      <a:extLst>
                        <a:ext uri="{28A0092B-C50C-407E-A947-70E740481C1C}">
                          <a14:useLocalDpi xmlns:a14="http://schemas.microsoft.com/office/drawing/2010/main" val="0"/>
                        </a:ext>
                      </a:extLst>
                    </a:blip>
                    <a:stretch>
                      <a:fillRect/>
                    </a:stretch>
                  </pic:blipFill>
                  <pic:spPr>
                    <a:xfrm>
                      <a:off x="0" y="0"/>
                      <a:ext cx="5939790" cy="1979930"/>
                    </a:xfrm>
                    <a:prstGeom prst="rect">
                      <a:avLst/>
                    </a:prstGeom>
                  </pic:spPr>
                </pic:pic>
              </a:graphicData>
            </a:graphic>
          </wp:inline>
        </w:drawing>
      </w:r>
    </w:p>
    <w:p w14:paraId="7805E222" w14:textId="70E93B36" w:rsidR="00762624" w:rsidRDefault="00762624" w:rsidP="00762624">
      <w:pPr>
        <w:pStyle w:val="Bijschrift"/>
      </w:pPr>
      <w:bookmarkStart w:id="6" w:name="_Ref442866847"/>
      <w:r>
        <w:t xml:space="preserve">figuur </w:t>
      </w:r>
      <w:r w:rsidR="009F5AE0">
        <w:fldChar w:fldCharType="begin"/>
      </w:r>
      <w:r w:rsidR="009F5AE0">
        <w:instrText xml:space="preserve"> SEQ</w:instrText>
      </w:r>
      <w:r w:rsidR="009F5AE0">
        <w:instrText xml:space="preserve"> figuur \* ARABIC </w:instrText>
      </w:r>
      <w:r w:rsidR="009F5AE0">
        <w:fldChar w:fldCharType="separate"/>
      </w:r>
      <w:r w:rsidR="00874970">
        <w:rPr>
          <w:noProof/>
        </w:rPr>
        <w:t>3</w:t>
      </w:r>
      <w:r w:rsidR="009F5AE0">
        <w:rPr>
          <w:noProof/>
        </w:rPr>
        <w:fldChar w:fldCharType="end"/>
      </w:r>
      <w:bookmarkEnd w:id="6"/>
      <w:r>
        <w:t xml:space="preserve">: </w:t>
      </w:r>
      <w:r w:rsidRPr="00CB0357">
        <w:t>cumulatieve neerslag van 201</w:t>
      </w:r>
      <w:r>
        <w:t>9</w:t>
      </w:r>
      <w:r w:rsidRPr="00CB0357">
        <w:t xml:space="preserve"> in relatie tot voorgaande jaren en afgezet tegen een </w:t>
      </w:r>
      <w:r>
        <w:t>gemiddeld</w:t>
      </w:r>
      <w:r w:rsidRPr="00CB0357">
        <w:t xml:space="preserve"> ver</w:t>
      </w:r>
      <w:r>
        <w:t>loop</w:t>
      </w:r>
    </w:p>
    <w:p w14:paraId="14C11782" w14:textId="03A196A7" w:rsidR="00762624" w:rsidRDefault="00762624" w:rsidP="00762624">
      <w:r>
        <w:t xml:space="preserve">Dit verloop manifesteert zich ook in de grondwaterstanden, waarbij voor de verschillende meetpunten de verschillen worden veroorzaakt door de afstand tot een drainerende basis (de polder aan de landzijde en de zee aan de zeezijde). </w:t>
      </w:r>
      <w:r w:rsidR="008B4D3A">
        <w:t xml:space="preserve">De stand van de </w:t>
      </w:r>
      <w:r>
        <w:t xml:space="preserve">zee </w:t>
      </w:r>
      <w:r w:rsidR="008B4D3A">
        <w:t xml:space="preserve">is </w:t>
      </w:r>
      <w:r>
        <w:t>niet</w:t>
      </w:r>
      <w:r w:rsidR="008B4D3A">
        <w:t>-</w:t>
      </w:r>
      <w:r>
        <w:t xml:space="preserve">stationair, maar </w:t>
      </w:r>
      <w:r w:rsidR="008B4D3A">
        <w:t>d</w:t>
      </w:r>
      <w:r>
        <w:t xml:space="preserve">e hoogfrequente dynamiek van eb en vloed </w:t>
      </w:r>
      <w:r w:rsidR="008B4D3A">
        <w:t xml:space="preserve">dringt </w:t>
      </w:r>
      <w:r>
        <w:t xml:space="preserve">in de meetpunten nauwelijks </w:t>
      </w:r>
      <w:r w:rsidR="008B4D3A">
        <w:t xml:space="preserve">door. Alleen </w:t>
      </w:r>
      <w:r>
        <w:t xml:space="preserve">de tragere variatie in gemiddeld </w:t>
      </w:r>
      <w:proofErr w:type="spellStart"/>
      <w:r>
        <w:t>zeepeil</w:t>
      </w:r>
      <w:proofErr w:type="spellEnd"/>
      <w:r>
        <w:t xml:space="preserve"> hebben in de zeewaarts gelegen meetpunten enig effect. </w:t>
      </w:r>
    </w:p>
    <w:p w14:paraId="08CEE677" w14:textId="325208DD" w:rsidR="00371142" w:rsidRPr="00371142" w:rsidRDefault="00371142" w:rsidP="00371142">
      <w:pPr>
        <w:pStyle w:val="Kop2"/>
      </w:pPr>
      <w:bookmarkStart w:id="7" w:name="_Toc50542887"/>
      <w:r>
        <w:t>De veldmetingen</w:t>
      </w:r>
      <w:bookmarkEnd w:id="7"/>
    </w:p>
    <w:p w14:paraId="6939AB88" w14:textId="53AA7948" w:rsidR="00FC0EC0" w:rsidRDefault="00FC0EC0" w:rsidP="00E80D0B">
      <w:pPr>
        <w:spacing w:after="0"/>
      </w:pPr>
      <w:r>
        <w:t>Aan het einde van 201</w:t>
      </w:r>
      <w:r w:rsidR="008B4D3A">
        <w:t>9</w:t>
      </w:r>
      <w:r>
        <w:t xml:space="preserve"> bleek een groot aantal van de drukopnemers in het meetnet verdwenen of disfunctioneel. Slechts in drie peilbuizen </w:t>
      </w:r>
      <w:r w:rsidR="0098322E">
        <w:t xml:space="preserve">(meetpunten N1, N3 en N3A) </w:t>
      </w:r>
      <w:r>
        <w:t xml:space="preserve">zijn waterdrukken semi-continue geregistreerd. Een van deze drukopnemers </w:t>
      </w:r>
      <w:r w:rsidR="0098322E">
        <w:t xml:space="preserve">(in meetpunt N1) </w:t>
      </w:r>
      <w:r>
        <w:t xml:space="preserve">vertoont </w:t>
      </w:r>
      <w:r w:rsidR="0098322E">
        <w:t xml:space="preserve">in deze periode </w:t>
      </w:r>
      <w:r>
        <w:t>echter drift, waardoor ook die registratie weinig informatie geeft.</w:t>
      </w:r>
      <w:r w:rsidR="008B4D3A">
        <w:t xml:space="preserve"> Ook de meetreeks uit meetpunt N3A wijkt sterk af van het verwachte verloop</w:t>
      </w:r>
      <w:r w:rsidR="006F272F">
        <w:t>.</w:t>
      </w:r>
      <w:r w:rsidR="008B4D3A">
        <w:t xml:space="preserve"> </w:t>
      </w:r>
      <w:r w:rsidR="0098322E">
        <w:t>Eind 2019 zijn twee peilbuizen herplaatst en b</w:t>
      </w:r>
      <w:r>
        <w:t xml:space="preserve">egin 2020 zijn </w:t>
      </w:r>
      <w:r w:rsidR="0098322E">
        <w:t xml:space="preserve">vrijwel alle peilbuizen </w:t>
      </w:r>
      <w:r w:rsidR="006F272F">
        <w:t xml:space="preserve">(met uitzondering van meetpunt N3) </w:t>
      </w:r>
      <w:r w:rsidR="0098322E">
        <w:t>voorzien van nieuwe drukopnemers.</w:t>
      </w:r>
    </w:p>
    <w:p w14:paraId="68AA99E7" w14:textId="6C16192B" w:rsidR="0098322E" w:rsidRDefault="0098322E" w:rsidP="00E80D0B">
      <w:pPr>
        <w:spacing w:after="0"/>
      </w:pPr>
      <w:r>
        <w:t>De registratie van de uitgevoerde activiteiten is ook dit jaar slordig vastgelegd. De volgende gebreken zijn daarin geconstateerd:</w:t>
      </w:r>
    </w:p>
    <w:p w14:paraId="13403D62" w14:textId="33607BF4" w:rsidR="00D97F4B" w:rsidRDefault="00D97F4B" w:rsidP="0098322E">
      <w:pPr>
        <w:pStyle w:val="Lijstalinea"/>
        <w:numPr>
          <w:ilvl w:val="0"/>
          <w:numId w:val="12"/>
        </w:numPr>
        <w:spacing w:after="0"/>
      </w:pPr>
      <w:r>
        <w:t>De</w:t>
      </w:r>
      <w:r w:rsidR="00670004">
        <w:t xml:space="preserve">zelfde </w:t>
      </w:r>
      <w:r>
        <w:t xml:space="preserve">handpeilingen hebben in de verschillende opgeleverde bestanden een </w:t>
      </w:r>
      <w:r w:rsidR="00670004">
        <w:t>afwijkende datum/tijdstip</w:t>
      </w:r>
    </w:p>
    <w:p w14:paraId="087C0CA6" w14:textId="71004B95" w:rsidR="00670004" w:rsidRDefault="00670004" w:rsidP="0098322E">
      <w:pPr>
        <w:pStyle w:val="Lijstalinea"/>
        <w:numPr>
          <w:ilvl w:val="0"/>
          <w:numId w:val="12"/>
        </w:numPr>
        <w:spacing w:after="0"/>
      </w:pPr>
      <w:r>
        <w:t xml:space="preserve">Op 31 april 2020 is de laatste handpeiling </w:t>
      </w:r>
      <w:r w:rsidR="004B566E">
        <w:t>genoteerd</w:t>
      </w:r>
    </w:p>
    <w:p w14:paraId="26D08121" w14:textId="341A5F84" w:rsidR="0098322E" w:rsidRDefault="004B566E" w:rsidP="0098322E">
      <w:pPr>
        <w:pStyle w:val="Lijstalinea"/>
        <w:numPr>
          <w:ilvl w:val="0"/>
          <w:numId w:val="12"/>
        </w:numPr>
        <w:spacing w:after="0"/>
      </w:pPr>
      <w:r>
        <w:t>S</w:t>
      </w:r>
      <w:r w:rsidR="00670004">
        <w:t xml:space="preserve">ommige </w:t>
      </w:r>
      <w:r w:rsidR="00D97F4B">
        <w:t xml:space="preserve">handpeilingen </w:t>
      </w:r>
      <w:r w:rsidR="00670004">
        <w:t xml:space="preserve">in 2020 </w:t>
      </w:r>
      <w:r w:rsidR="00D97F4B">
        <w:t>worden afgeleid van NAP-waarden</w:t>
      </w:r>
      <w:r w:rsidR="003C1F04">
        <w:t xml:space="preserve"> (in plaats van andersom)</w:t>
      </w:r>
    </w:p>
    <w:p w14:paraId="4476B6E7" w14:textId="144F0D84" w:rsidR="00670004" w:rsidRDefault="00670004" w:rsidP="0098322E">
      <w:pPr>
        <w:pStyle w:val="Lijstalinea"/>
        <w:numPr>
          <w:ilvl w:val="0"/>
          <w:numId w:val="12"/>
        </w:numPr>
        <w:spacing w:after="0"/>
      </w:pPr>
      <w:r>
        <w:t xml:space="preserve">De handpeilingen zij dermate </w:t>
      </w:r>
      <w:proofErr w:type="spellStart"/>
      <w:r>
        <w:t>infrequent</w:t>
      </w:r>
      <w:proofErr w:type="spellEnd"/>
      <w:r>
        <w:t xml:space="preserve"> en onregelmatig dat daaruit geen idee van de grondwaterdynamiek kan worden verkregen.</w:t>
      </w:r>
    </w:p>
    <w:p w14:paraId="43787176" w14:textId="40595E4B" w:rsidR="000C4DFC" w:rsidRDefault="000C4DFC" w:rsidP="000C4DFC">
      <w:pPr>
        <w:pStyle w:val="Lijstalinea"/>
        <w:numPr>
          <w:ilvl w:val="0"/>
          <w:numId w:val="12"/>
        </w:numPr>
        <w:spacing w:after="0"/>
      </w:pPr>
      <w:r>
        <w:t xml:space="preserve">De geautomatiseerde registratie van peilen is in 2019 ook niet gelukt. </w:t>
      </w:r>
    </w:p>
    <w:p w14:paraId="37C643F1" w14:textId="56560C14" w:rsidR="000C4DFC" w:rsidRDefault="000C4DFC" w:rsidP="0098322E">
      <w:pPr>
        <w:pStyle w:val="Lijstalinea"/>
        <w:numPr>
          <w:ilvl w:val="0"/>
          <w:numId w:val="12"/>
        </w:numPr>
        <w:spacing w:after="0"/>
      </w:pPr>
      <w:r>
        <w:t>Onduidelijk is of, hoe en wanneer de hoogte van de meetpunten opnieuw is ingemeten.</w:t>
      </w:r>
    </w:p>
    <w:p w14:paraId="3E1A4823" w14:textId="380F73A0" w:rsidR="000C4DFC" w:rsidRDefault="000C4DFC" w:rsidP="00F525D5">
      <w:pPr>
        <w:pStyle w:val="Lijstalinea"/>
        <w:numPr>
          <w:ilvl w:val="0"/>
          <w:numId w:val="12"/>
        </w:numPr>
        <w:ind w:left="714" w:hanging="357"/>
      </w:pPr>
      <w:r>
        <w:t xml:space="preserve">Onduidelijk is ook welke aanleiding er is om de hoogte van de meetpunten aan te passen. </w:t>
      </w:r>
    </w:p>
    <w:p w14:paraId="1F176D57" w14:textId="43074A21" w:rsidR="000C4DFC" w:rsidRDefault="00F525D5" w:rsidP="00762624">
      <w:r>
        <w:lastRenderedPageBreak/>
        <w:t xml:space="preserve">Deze conclusies zijn gebaseerd op de aangeleverde </w:t>
      </w:r>
      <w:proofErr w:type="spellStart"/>
      <w:r>
        <w:t>excel</w:t>
      </w:r>
      <w:proofErr w:type="spellEnd"/>
      <w:r>
        <w:t xml:space="preserve">- en </w:t>
      </w:r>
      <w:proofErr w:type="spellStart"/>
      <w:r>
        <w:t>csv</w:t>
      </w:r>
      <w:proofErr w:type="spellEnd"/>
      <w:r>
        <w:t xml:space="preserve">-bestanden: </w:t>
      </w:r>
      <w:r w:rsidRPr="00F525D5">
        <w:rPr>
          <w:i/>
          <w:iCs/>
          <w:color w:val="548DD4" w:themeColor="text2" w:themeTint="99"/>
        </w:rPr>
        <w:t>Tabellen AD-034 Voo-11 Q1 2020 v1.0.xlsx</w:t>
      </w:r>
      <w:r>
        <w:t xml:space="preserve">; </w:t>
      </w:r>
      <w:r w:rsidRPr="00F525D5">
        <w:rPr>
          <w:i/>
          <w:iCs/>
          <w:color w:val="548DD4" w:themeColor="text2" w:themeTint="99"/>
        </w:rPr>
        <w:t>CK36 januari 2020.csv</w:t>
      </w:r>
      <w:r>
        <w:t xml:space="preserve">; en </w:t>
      </w:r>
      <w:r w:rsidRPr="00F525D5">
        <w:rPr>
          <w:i/>
          <w:iCs/>
          <w:color w:val="548DD4" w:themeColor="text2" w:themeTint="99"/>
        </w:rPr>
        <w:t>CK36 april 2020.xlsx</w:t>
      </w:r>
    </w:p>
    <w:p w14:paraId="3DF3B564" w14:textId="45B062B7" w:rsidR="00C61E32" w:rsidRDefault="009839DE" w:rsidP="009D6C6D">
      <w:pPr>
        <w:spacing w:before="240"/>
      </w:pPr>
      <w:r>
        <w:t xml:space="preserve">De meetreeksen </w:t>
      </w:r>
      <w:r w:rsidR="00371142">
        <w:t xml:space="preserve">van de huidige rapportageperiode zijn weergegeven in </w:t>
      </w:r>
      <w:r w:rsidR="00C61E32">
        <w:fldChar w:fldCharType="begin"/>
      </w:r>
      <w:r w:rsidR="00C61E32">
        <w:instrText xml:space="preserve"> REF _Ref48314980 \h </w:instrText>
      </w:r>
      <w:r w:rsidR="00C61E32">
        <w:fldChar w:fldCharType="separate"/>
      </w:r>
      <w:r w:rsidR="00874970">
        <w:t xml:space="preserve">figuur </w:t>
      </w:r>
      <w:r w:rsidR="00874970">
        <w:rPr>
          <w:noProof/>
        </w:rPr>
        <w:t>4</w:t>
      </w:r>
      <w:r w:rsidR="00C61E32">
        <w:fldChar w:fldCharType="end"/>
      </w:r>
      <w:r w:rsidR="00371142">
        <w:t xml:space="preserve">. </w:t>
      </w:r>
      <w:r w:rsidR="00313861">
        <w:t xml:space="preserve">Op basis van de metingen tot 2018 is een tijdreeksmodel gemaakt van de dynamiek, met als verklarende variabelen het weer en de zeewaterstanden. Deze berekende dynamiek is in de figuur toegevoegd </w:t>
      </w:r>
      <w:r w:rsidR="00416092">
        <w:t>ter ondersteuning van de interpretatie van enerzijds grote afwijkingen en anderzijds mogelijke trendmatige veranderingen.</w:t>
      </w:r>
    </w:p>
    <w:p w14:paraId="3A009394" w14:textId="0D78348F" w:rsidR="009571E3" w:rsidRDefault="009571E3" w:rsidP="009571E3">
      <w:pPr>
        <w:spacing w:before="240"/>
      </w:pPr>
      <w:r>
        <w:t xml:space="preserve">Uit </w:t>
      </w:r>
      <w:r>
        <w:fldChar w:fldCharType="begin"/>
      </w:r>
      <w:r>
        <w:instrText xml:space="preserve"> REF _Ref48314980 \h </w:instrText>
      </w:r>
      <w:r>
        <w:fldChar w:fldCharType="separate"/>
      </w:r>
      <w:r w:rsidR="00874970">
        <w:t xml:space="preserve">figuur </w:t>
      </w:r>
      <w:r w:rsidR="00874970">
        <w:rPr>
          <w:noProof/>
        </w:rPr>
        <w:t>4</w:t>
      </w:r>
      <w:r>
        <w:fldChar w:fldCharType="end"/>
      </w:r>
      <w:r>
        <w:t xml:space="preserve"> blijkt dat de drukopnemer van meetpunt N1 een grote afwijking is gaan vertonen (door drift, reeds begonnen in 2018). Tevens bevat de registratie een hoogfrequente fluctuatie, zonder hydrologische betekenis. Daarmee is de drukopnemer aan vervanging toe, wat begin 2020 ook is gerealiseerd. Ondanks deze registratieproblemen geeft de reeks vermoedelijk wel een goed beeld van de relatieve dynamiek in 2019.</w:t>
      </w:r>
      <w:r w:rsidR="005A6266">
        <w:t xml:space="preserve"> Ook de meetreeks op meetpunt N3A, met name gedurende de zomermaanden wijkt sterk af van de dynamiek die in eerdere jaren werd gemeten: het ontbreekt echter aan </w:t>
      </w:r>
      <w:proofErr w:type="spellStart"/>
      <w:r w:rsidR="005A6266">
        <w:t>controle-metingen</w:t>
      </w:r>
      <w:proofErr w:type="spellEnd"/>
      <w:r w:rsidR="005A6266">
        <w:t xml:space="preserve"> om de reeks goed te kunnen positioneren in de hoogte.</w:t>
      </w:r>
    </w:p>
    <w:p w14:paraId="6B50A570" w14:textId="05D8D5CD" w:rsidR="00C61E32" w:rsidRDefault="009571E3" w:rsidP="00762624">
      <w:pPr>
        <w:spacing w:after="0"/>
      </w:pPr>
      <w:r>
        <w:t>Uit</w:t>
      </w:r>
      <w:r w:rsidR="005A6266">
        <w:t xml:space="preserve"> de resultaten zoals weergegeven in</w:t>
      </w:r>
      <w:r w:rsidR="00C1625A">
        <w:t xml:space="preserve"> </w:t>
      </w:r>
      <w:r>
        <w:fldChar w:fldCharType="begin"/>
      </w:r>
      <w:r>
        <w:instrText xml:space="preserve"> REF _Ref48314980 \h </w:instrText>
      </w:r>
      <w:r>
        <w:fldChar w:fldCharType="separate"/>
      </w:r>
      <w:r w:rsidR="00874970">
        <w:t xml:space="preserve">figuur </w:t>
      </w:r>
      <w:r w:rsidR="00874970">
        <w:rPr>
          <w:noProof/>
        </w:rPr>
        <w:t>4</w:t>
      </w:r>
      <w:r>
        <w:fldChar w:fldCharType="end"/>
      </w:r>
      <w:r>
        <w:t xml:space="preserve"> blijkt dat het onmogelijk is om op basis van de metingen een goede hydrologische karakterisering van de hydrologisch dynamiek in 2019 in Spanjaardsduin te geven. </w:t>
      </w:r>
      <w:r w:rsidR="005A6266">
        <w:t xml:space="preserve">Net als in 2018 zal de dynamiek beter gekarakteriseerd worden door de gesimuleerde dynamiek op basis van </w:t>
      </w:r>
      <w:r w:rsidR="00762624">
        <w:t>h</w:t>
      </w:r>
      <w:r w:rsidR="005A6266">
        <w:t>et tijdreeksmodel.</w:t>
      </w:r>
    </w:p>
    <w:p w14:paraId="6BEBB269" w14:textId="77777777" w:rsidR="00C61E32" w:rsidRDefault="00371142" w:rsidP="00762624">
      <w:pPr>
        <w:keepNext/>
        <w:spacing w:before="120"/>
      </w:pPr>
      <w:r>
        <w:rPr>
          <w:noProof/>
        </w:rPr>
        <w:drawing>
          <wp:inline distT="0" distB="0" distL="0" distR="0" wp14:anchorId="3BDA5DFC" wp14:editId="49D9B66E">
            <wp:extent cx="5911200" cy="4726800"/>
            <wp:effectExtent l="0" t="0" r="0" b="0"/>
            <wp:docPr id="15" name="tijdreeksen_perRaai.png"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jdreeksen_perRaai.png" descr="Afbeelding met tekst, kaart&#10;&#10;Automatisch gegenereerde beschrijving"/>
                    <pic:cNvPicPr/>
                  </pic:nvPicPr>
                  <pic:blipFill>
                    <a:blip r:embed="rId25" r:link="rId26" cstate="print">
                      <a:extLst>
                        <a:ext uri="{28A0092B-C50C-407E-A947-70E740481C1C}">
                          <a14:useLocalDpi xmlns:a14="http://schemas.microsoft.com/office/drawing/2010/main" val="0"/>
                        </a:ext>
                      </a:extLst>
                    </a:blip>
                    <a:stretch>
                      <a:fillRect/>
                    </a:stretch>
                  </pic:blipFill>
                  <pic:spPr>
                    <a:xfrm>
                      <a:off x="0" y="0"/>
                      <a:ext cx="5911200" cy="4726800"/>
                    </a:xfrm>
                    <a:prstGeom prst="rect">
                      <a:avLst/>
                    </a:prstGeom>
                  </pic:spPr>
                </pic:pic>
              </a:graphicData>
            </a:graphic>
          </wp:inline>
        </w:drawing>
      </w:r>
    </w:p>
    <w:p w14:paraId="525EED3F" w14:textId="4E60BD09" w:rsidR="00371142" w:rsidRDefault="00C61E32" w:rsidP="00C61E32">
      <w:pPr>
        <w:pStyle w:val="Bijschrift"/>
      </w:pPr>
      <w:bookmarkStart w:id="8" w:name="_Ref48314980"/>
      <w:r>
        <w:t xml:space="preserve">figuur </w:t>
      </w:r>
      <w:fldSimple w:instr=" SEQ figuur \* ARABIC ">
        <w:r w:rsidR="00874970">
          <w:rPr>
            <w:noProof/>
          </w:rPr>
          <w:t>4</w:t>
        </w:r>
      </w:fldSimple>
      <w:bookmarkEnd w:id="8"/>
      <w:r>
        <w:t>: De metingen (dikke lijndelen) in relatie tot de met een tijdreeksmodel gesimuleerde grondwaterdynamiek (dunne lijnen) en de handmetingen (punten)</w:t>
      </w:r>
    </w:p>
    <w:p w14:paraId="023D212C" w14:textId="4D173D73" w:rsidR="00813981" w:rsidRDefault="00813981" w:rsidP="00813981">
      <w:r>
        <w:lastRenderedPageBreak/>
        <w:t xml:space="preserve">De langjarige grondwaterreeksen zijn in </w:t>
      </w:r>
      <w:r>
        <w:fldChar w:fldCharType="begin"/>
      </w:r>
      <w:r>
        <w:instrText xml:space="preserve"> REF _Ref379546594 \h </w:instrText>
      </w:r>
      <w:r>
        <w:fldChar w:fldCharType="separate"/>
      </w:r>
      <w:r w:rsidR="00874970">
        <w:t xml:space="preserve">figuur </w:t>
      </w:r>
      <w:r w:rsidR="00874970">
        <w:rPr>
          <w:noProof/>
        </w:rPr>
        <w:t>5</w:t>
      </w:r>
      <w:r>
        <w:fldChar w:fldCharType="end"/>
      </w:r>
      <w:r>
        <w:t xml:space="preserve"> in ruimtelijke samenhang</w:t>
      </w:r>
      <w:r w:rsidRPr="00E34BBF">
        <w:t xml:space="preserve"> </w:t>
      </w:r>
      <w:r>
        <w:t>weergegeven. In bijlage 1 zijn dwarsprofielen van de grondwaterstand over de beide raaien weergegeven voor respectievelijk een zomersituatie en een wintersituatie. Uit deze profielen blijkt dat het gehele duingebied een redelijke vlakke opbolling van de grondwaterstand heeft, die fluctueert tussen de 1 m NAP (in droge jaren in de zomer) en de 1.8 m NAP (in natte jaren in de winter).</w:t>
      </w:r>
      <w:r w:rsidR="00C1625A">
        <w:t xml:space="preserve"> </w:t>
      </w:r>
      <w:r>
        <w:t xml:space="preserve">De grootste stijghoogtegradiënt aan de </w:t>
      </w:r>
      <w:proofErr w:type="spellStart"/>
      <w:r>
        <w:t>zee-kant</w:t>
      </w:r>
      <w:proofErr w:type="spellEnd"/>
      <w:r>
        <w:t xml:space="preserve"> ligt buiten de buitenste peilbuizen, onder het strand: in die zone zal water periodiek (bij eb) uittreden.</w:t>
      </w:r>
    </w:p>
    <w:p w14:paraId="7E2E4DC7" w14:textId="77777777" w:rsidR="00813981" w:rsidRDefault="00813981" w:rsidP="00813981">
      <w:pPr>
        <w:keepNext/>
        <w:spacing w:after="0"/>
      </w:pPr>
      <w:r>
        <w:rPr>
          <w:noProof/>
        </w:rPr>
        <w:drawing>
          <wp:inline distT="0" distB="0" distL="0" distR="0" wp14:anchorId="073C04C4" wp14:editId="171DC365">
            <wp:extent cx="5938578" cy="5130140"/>
            <wp:effectExtent l="0" t="0" r="5080" b="0"/>
            <wp:docPr id="276" name="overzichtWS_NAP_pl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overzichtWS_NAP_plgr1.png"/>
                    <pic:cNvPicPr/>
                  </pic:nvPicPr>
                  <pic:blipFill rotWithShape="1">
                    <a:blip r:embed="rId27" r:link="rId28" cstate="print">
                      <a:extLst>
                        <a:ext uri="{28A0092B-C50C-407E-A947-70E740481C1C}">
                          <a14:useLocalDpi xmlns:a14="http://schemas.microsoft.com/office/drawing/2010/main" val="0"/>
                        </a:ext>
                      </a:extLst>
                    </a:blip>
                    <a:srcRect t="2445" b="1523"/>
                    <a:stretch/>
                  </pic:blipFill>
                  <pic:spPr bwMode="auto">
                    <a:xfrm>
                      <a:off x="0" y="0"/>
                      <a:ext cx="5939500" cy="5130936"/>
                    </a:xfrm>
                    <a:prstGeom prst="rect">
                      <a:avLst/>
                    </a:prstGeom>
                    <a:ln>
                      <a:noFill/>
                    </a:ln>
                    <a:extLst>
                      <a:ext uri="{53640926-AAD7-44D8-BBD7-CCE9431645EC}">
                        <a14:shadowObscured xmlns:a14="http://schemas.microsoft.com/office/drawing/2010/main"/>
                      </a:ext>
                    </a:extLst>
                  </pic:spPr>
                </pic:pic>
              </a:graphicData>
            </a:graphic>
          </wp:inline>
        </w:drawing>
      </w:r>
    </w:p>
    <w:p w14:paraId="516ABF5C" w14:textId="025B2055" w:rsidR="00813981" w:rsidRDefault="00813981" w:rsidP="00813981">
      <w:pPr>
        <w:pStyle w:val="Bijschrift"/>
        <w:ind w:left="709" w:hanging="709"/>
      </w:pPr>
      <w:bookmarkStart w:id="9" w:name="_Ref379546594"/>
      <w:r>
        <w:t xml:space="preserve">figuur </w:t>
      </w:r>
      <w:r w:rsidR="009F5AE0">
        <w:fldChar w:fldCharType="begin"/>
      </w:r>
      <w:r w:rsidR="009F5AE0">
        <w:instrText xml:space="preserve"> SEQ figuur \* ARABIC </w:instrText>
      </w:r>
      <w:r w:rsidR="009F5AE0">
        <w:fldChar w:fldCharType="separate"/>
      </w:r>
      <w:r w:rsidR="00874970">
        <w:rPr>
          <w:noProof/>
        </w:rPr>
        <w:t>5</w:t>
      </w:r>
      <w:r w:rsidR="009F5AE0">
        <w:rPr>
          <w:noProof/>
        </w:rPr>
        <w:fldChar w:fldCharType="end"/>
      </w:r>
      <w:bookmarkEnd w:id="9"/>
      <w:r>
        <w:t xml:space="preserve">: </w:t>
      </w:r>
      <w:r w:rsidRPr="00975BE0">
        <w:t>Stijghoogte-grafieken, in meter t.o.v. NAP, getekend bij de meetpunten. De kleur geeft als extra visuele hulp ook de stijghoogte aan.</w:t>
      </w:r>
    </w:p>
    <w:p w14:paraId="4F1BA5A2" w14:textId="2D33405C" w:rsidR="00C1056F" w:rsidRDefault="00BC720F" w:rsidP="00C1056F">
      <w:pPr>
        <w:pStyle w:val="Kop2"/>
      </w:pPr>
      <w:bookmarkStart w:id="10" w:name="_Toc50542888"/>
      <w:r>
        <w:t xml:space="preserve">Ruimtelijke interpolatie </w:t>
      </w:r>
      <w:r w:rsidR="00C1056F">
        <w:t xml:space="preserve">van de </w:t>
      </w:r>
      <w:proofErr w:type="spellStart"/>
      <w:r w:rsidR="00C1056F">
        <w:t>GxG</w:t>
      </w:r>
      <w:bookmarkEnd w:id="10"/>
      <w:proofErr w:type="spellEnd"/>
    </w:p>
    <w:p w14:paraId="72AE27F1" w14:textId="1FC13DAA" w:rsidR="00C1056F" w:rsidRDefault="00C15B5F" w:rsidP="00C1056F">
      <w:r>
        <w:t xml:space="preserve">Op basis van de meetpunten kan voor de gehele vallei (en de aangrenzende duinen) een </w:t>
      </w:r>
      <w:proofErr w:type="spellStart"/>
      <w:r>
        <w:t>GxG</w:t>
      </w:r>
      <w:proofErr w:type="spellEnd"/>
      <w:r>
        <w:t xml:space="preserve"> geschat worden. </w:t>
      </w:r>
      <w:r w:rsidR="00762624">
        <w:t xml:space="preserve">Deze interpolatie is conform de eerdere jaren, gebaseerd op de gesimuleerde dynamiek, wegens de besproken onvolkomenheden in de recentere metingen. </w:t>
      </w:r>
      <w:r w:rsidR="003F2B8D">
        <w:t xml:space="preserve">De situatie in het voorjaar </w:t>
      </w:r>
      <w:r w:rsidR="00BC720F">
        <w:t xml:space="preserve">(GVG) </w:t>
      </w:r>
      <w:r w:rsidR="003F2B8D">
        <w:t xml:space="preserve">wordt als gevoelig beschouwd, omdat deze situatie de kiemingscondities </w:t>
      </w:r>
      <w:r w:rsidR="00553682">
        <w:t xml:space="preserve">voor de </w:t>
      </w:r>
      <w:r w:rsidR="00D95A74">
        <w:t xml:space="preserve">vegetatie </w:t>
      </w:r>
      <w:r w:rsidR="003F2B8D">
        <w:t xml:space="preserve">globaal weergeeft. </w:t>
      </w:r>
      <w:r w:rsidR="000D1146">
        <w:t xml:space="preserve">De geïnterpoleerde grondwaterstanden zijn voor deze situatie in </w:t>
      </w:r>
      <w:r w:rsidR="00FA5231">
        <w:fldChar w:fldCharType="begin"/>
      </w:r>
      <w:r w:rsidR="00FA5231">
        <w:instrText xml:space="preserve"> REF _Ref506310186 \h </w:instrText>
      </w:r>
      <w:r w:rsidR="00FA5231">
        <w:fldChar w:fldCharType="separate"/>
      </w:r>
      <w:r w:rsidR="00874970">
        <w:t xml:space="preserve">figuur </w:t>
      </w:r>
      <w:r w:rsidR="00874970">
        <w:rPr>
          <w:noProof/>
        </w:rPr>
        <w:t>6</w:t>
      </w:r>
      <w:r w:rsidR="00FA5231">
        <w:fldChar w:fldCharType="end"/>
      </w:r>
      <w:r w:rsidR="0089354E">
        <w:t xml:space="preserve"> </w:t>
      </w:r>
      <w:r w:rsidR="00AC22A9">
        <w:t xml:space="preserve">weergeven, in samenhang met de terreinhoogte van </w:t>
      </w:r>
      <w:r w:rsidR="00762624">
        <w:t>juni</w:t>
      </w:r>
      <w:r w:rsidR="00AC22A9">
        <w:t xml:space="preserve"> 20</w:t>
      </w:r>
      <w:r w:rsidR="00762624">
        <w:t>20</w:t>
      </w:r>
      <w:r w:rsidR="00AC22A9">
        <w:t xml:space="preserve"> (</w:t>
      </w:r>
      <w:r w:rsidR="00D676B6">
        <w:t>Shore/</w:t>
      </w:r>
      <w:r w:rsidR="00AC22A9">
        <w:t>Arens 20</w:t>
      </w:r>
      <w:r w:rsidR="00762624">
        <w:t>20</w:t>
      </w:r>
      <w:r w:rsidR="00AC22A9">
        <w:t xml:space="preserve">). </w:t>
      </w:r>
      <w:r w:rsidR="00997269">
        <w:t>Onder GVG-condities staat het water in een aantal diepten aan maaiveld, in totaal voor circa 1.3 ha.</w:t>
      </w:r>
    </w:p>
    <w:tbl>
      <w:tblPr>
        <w:tblStyle w:val="Tabelraster"/>
        <w:tblW w:w="4957" w:type="dxa"/>
        <w:jc w:val="center"/>
        <w:tblLook w:val="04A0" w:firstRow="1" w:lastRow="0" w:firstColumn="1" w:lastColumn="0" w:noHBand="0" w:noVBand="1"/>
      </w:tblPr>
      <w:tblGrid>
        <w:gridCol w:w="6085"/>
      </w:tblGrid>
      <w:tr w:rsidR="00D676B6" w14:paraId="45D4C826" w14:textId="77777777" w:rsidTr="00730C87">
        <w:trPr>
          <w:jc w:val="center"/>
        </w:trPr>
        <w:tc>
          <w:tcPr>
            <w:tcW w:w="4957" w:type="dxa"/>
          </w:tcPr>
          <w:p w14:paraId="1E3F3E91" w14:textId="4C122C8E" w:rsidR="00D676B6" w:rsidRDefault="006D68F5" w:rsidP="00FA5231">
            <w:pPr>
              <w:ind w:left="-112"/>
            </w:pPr>
            <w:r w:rsidRPr="006D68F5">
              <w:rPr>
                <w:noProof/>
              </w:rPr>
              <w:lastRenderedPageBreak/>
              <w:drawing>
                <wp:inline distT="0" distB="0" distL="0" distR="0" wp14:anchorId="704419AD" wp14:editId="20DFD90C">
                  <wp:extent cx="3798000" cy="34164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29" r:link="rId30" cstate="print">
                            <a:extLst>
                              <a:ext uri="{28A0092B-C50C-407E-A947-70E740481C1C}">
                                <a14:useLocalDpi xmlns:a14="http://schemas.microsoft.com/office/drawing/2010/main" val="0"/>
                              </a:ext>
                            </a:extLst>
                          </a:blip>
                          <a:stretch>
                            <a:fillRect/>
                          </a:stretch>
                        </pic:blipFill>
                        <pic:spPr>
                          <a:xfrm>
                            <a:off x="0" y="0"/>
                            <a:ext cx="3798000" cy="3416400"/>
                          </a:xfrm>
                          <a:prstGeom prst="rect">
                            <a:avLst/>
                          </a:prstGeom>
                        </pic:spPr>
                      </pic:pic>
                    </a:graphicData>
                  </a:graphic>
                </wp:inline>
              </w:drawing>
            </w:r>
          </w:p>
        </w:tc>
      </w:tr>
    </w:tbl>
    <w:p w14:paraId="0F0F3DD6" w14:textId="52BAB81E" w:rsidR="00FA5231" w:rsidRDefault="00FA5231" w:rsidP="00AC6B6E">
      <w:pPr>
        <w:pStyle w:val="Bijschrift"/>
        <w:ind w:firstLine="708"/>
      </w:pPr>
      <w:bookmarkStart w:id="11" w:name="_Ref506310186"/>
      <w:r>
        <w:t xml:space="preserve">figuur </w:t>
      </w:r>
      <w:r w:rsidR="009F5AE0">
        <w:fldChar w:fldCharType="begin"/>
      </w:r>
      <w:r w:rsidR="009F5AE0">
        <w:instrText xml:space="preserve"> SEQ figuur \* ARABIC </w:instrText>
      </w:r>
      <w:r w:rsidR="009F5AE0">
        <w:fldChar w:fldCharType="separate"/>
      </w:r>
      <w:r w:rsidR="00874970">
        <w:rPr>
          <w:noProof/>
        </w:rPr>
        <w:t>6</w:t>
      </w:r>
      <w:r w:rsidR="009F5AE0">
        <w:rPr>
          <w:noProof/>
        </w:rPr>
        <w:fldChar w:fldCharType="end"/>
      </w:r>
      <w:bookmarkEnd w:id="11"/>
      <w:r>
        <w:t>: Geïnterpoleerde G</w:t>
      </w:r>
      <w:r w:rsidR="00D676B6">
        <w:t>V</w:t>
      </w:r>
      <w:r>
        <w:t>G</w:t>
      </w:r>
      <w:r w:rsidR="00D676B6">
        <w:t>, ten opzichte van maaiveld</w:t>
      </w:r>
    </w:p>
    <w:p w14:paraId="56C40106" w14:textId="5265772E" w:rsidR="00656219" w:rsidRPr="00656219" w:rsidRDefault="00BC720F" w:rsidP="00656219">
      <w:r>
        <w:t xml:space="preserve">Op </w:t>
      </w:r>
      <w:r w:rsidR="00AC22A9">
        <w:t xml:space="preserve">vergelijkbare wijze geeft </w:t>
      </w:r>
      <w:r w:rsidR="00AC22A9">
        <w:fldChar w:fldCharType="begin"/>
      </w:r>
      <w:r w:rsidR="00AC22A9">
        <w:instrText xml:space="preserve"> REF _Ref474767492 \h </w:instrText>
      </w:r>
      <w:r w:rsidR="00AC22A9">
        <w:fldChar w:fldCharType="separate"/>
      </w:r>
      <w:r w:rsidR="00874970">
        <w:t xml:space="preserve">figuur </w:t>
      </w:r>
      <w:r w:rsidR="00874970">
        <w:rPr>
          <w:noProof/>
        </w:rPr>
        <w:t>7</w:t>
      </w:r>
      <w:r w:rsidR="00AC22A9">
        <w:fldChar w:fldCharType="end"/>
      </w:r>
      <w:r w:rsidR="00AC22A9">
        <w:t xml:space="preserve"> </w:t>
      </w:r>
      <w:r w:rsidR="001A7D19">
        <w:t>de ontwateringsdiepte onder respectievelijk de GLG- en de GHG-condities</w:t>
      </w:r>
      <w:r w:rsidR="00656219">
        <w:t xml:space="preserve"> (</w:t>
      </w:r>
      <w:r w:rsidR="00DA22F3">
        <w:fldChar w:fldCharType="begin"/>
      </w:r>
      <w:r w:rsidR="00DA22F3">
        <w:instrText xml:space="preserve"> REF _Ref474767492 \h </w:instrText>
      </w:r>
      <w:r w:rsidR="00DA22F3">
        <w:fldChar w:fldCharType="separate"/>
      </w:r>
      <w:r w:rsidR="00874970">
        <w:t xml:space="preserve">figuur </w:t>
      </w:r>
      <w:r w:rsidR="00874970">
        <w:rPr>
          <w:noProof/>
        </w:rPr>
        <w:t>7</w:t>
      </w:r>
      <w:r w:rsidR="00DA22F3">
        <w:fldChar w:fldCharType="end"/>
      </w:r>
      <w:r w:rsidR="00656219">
        <w:t>)</w:t>
      </w:r>
      <w:r w:rsidR="001A7D19">
        <w:t>.</w:t>
      </w:r>
      <w:r w:rsidR="006E7455">
        <w:t xml:space="preserve"> Het blijkt dat </w:t>
      </w:r>
      <w:r w:rsidR="005D6FD8">
        <w:t xml:space="preserve">onder </w:t>
      </w:r>
      <w:r w:rsidR="006E7455">
        <w:t>G</w:t>
      </w:r>
      <w:r w:rsidR="00F52418">
        <w:t>L</w:t>
      </w:r>
      <w:r w:rsidR="006E7455">
        <w:t xml:space="preserve">G </w:t>
      </w:r>
      <w:r w:rsidR="005D6FD8">
        <w:t xml:space="preserve">condities </w:t>
      </w:r>
      <w:r w:rsidR="006E7455">
        <w:t xml:space="preserve">in </w:t>
      </w:r>
      <w:r w:rsidR="00F52418">
        <w:t xml:space="preserve">de dieper uitgegraven delen </w:t>
      </w:r>
      <w:r w:rsidR="005D6FD8">
        <w:t xml:space="preserve">nog water aan maaiveld staat (maximale diepte </w:t>
      </w:r>
      <w:r w:rsidR="00F52418">
        <w:t xml:space="preserve">ongeveer </w:t>
      </w:r>
      <w:r w:rsidR="005D6FD8">
        <w:t>19</w:t>
      </w:r>
      <w:r w:rsidR="00F52418">
        <w:t xml:space="preserve"> cm</w:t>
      </w:r>
      <w:r w:rsidR="005D6FD8">
        <w:t>)</w:t>
      </w:r>
      <w:r w:rsidR="00F52418">
        <w:t xml:space="preserve">, terwijl onder GHG-condities </w:t>
      </w:r>
      <w:r w:rsidR="005D6FD8">
        <w:t>het water in grotere delen aan maaiveld staat, met een maximale diepte van</w:t>
      </w:r>
      <w:r w:rsidR="00997269">
        <w:t xml:space="preserve"> </w:t>
      </w:r>
      <w:r w:rsidR="00F52418">
        <w:t>.</w:t>
      </w:r>
    </w:p>
    <w:tbl>
      <w:tblPr>
        <w:tblStyle w:val="Tabelraster"/>
        <w:tblW w:w="9777" w:type="dxa"/>
        <w:tblInd w:w="-284" w:type="dxa"/>
        <w:tblLook w:val="04A0" w:firstRow="1" w:lastRow="0" w:firstColumn="1" w:lastColumn="0" w:noHBand="0" w:noVBand="1"/>
      </w:tblPr>
      <w:tblGrid>
        <w:gridCol w:w="5084"/>
        <w:gridCol w:w="5108"/>
      </w:tblGrid>
      <w:tr w:rsidR="00D676B6" w14:paraId="4E174596" w14:textId="77777777" w:rsidTr="004D767B">
        <w:trPr>
          <w:trHeight w:val="4818"/>
        </w:trPr>
        <w:tc>
          <w:tcPr>
            <w:tcW w:w="4849" w:type="dxa"/>
          </w:tcPr>
          <w:p w14:paraId="38682B8E" w14:textId="77777777" w:rsidR="00AC2E94" w:rsidRDefault="00AD32C8" w:rsidP="00516670">
            <w:pPr>
              <w:keepNext/>
              <w:ind w:left="-142"/>
              <w:jc w:val="center"/>
            </w:pPr>
            <w:r>
              <w:rPr>
                <w:noProof/>
                <w:lang w:eastAsia="nl-NL"/>
              </w:rPr>
              <w:drawing>
                <wp:inline distT="0" distB="0" distL="0" distR="0" wp14:anchorId="6D064A25" wp14:editId="46966552">
                  <wp:extent cx="3177093" cy="3051958"/>
                  <wp:effectExtent l="0" t="0" r="444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rotWithShape="1">
                          <a:blip r:embed="rId31" r:link="rId32" cstate="print">
                            <a:extLst>
                              <a:ext uri="{28A0092B-C50C-407E-A947-70E740481C1C}">
                                <a14:useLocalDpi xmlns:a14="http://schemas.microsoft.com/office/drawing/2010/main" val="0"/>
                              </a:ext>
                            </a:extLst>
                          </a:blip>
                          <a:srcRect l="2760" r="3595"/>
                          <a:stretch>
                            <a:fillRect/>
                          </a:stretch>
                        </pic:blipFill>
                        <pic:spPr bwMode="auto">
                          <a:xfrm>
                            <a:off x="0" y="0"/>
                            <a:ext cx="3188089" cy="3062521"/>
                          </a:xfrm>
                          <a:prstGeom prst="rect">
                            <a:avLst/>
                          </a:prstGeom>
                          <a:ln>
                            <a:noFill/>
                          </a:ln>
                          <a:extLst>
                            <a:ext uri="{53640926-AAD7-44D8-BBD7-CCE9431645EC}">
                              <a14:shadowObscured xmlns:a14="http://schemas.microsoft.com/office/drawing/2010/main"/>
                            </a:ext>
                          </a:extLst>
                        </pic:spPr>
                      </pic:pic>
                    </a:graphicData>
                  </a:graphic>
                </wp:inline>
              </w:drawing>
            </w:r>
          </w:p>
        </w:tc>
        <w:tc>
          <w:tcPr>
            <w:tcW w:w="4928" w:type="dxa"/>
          </w:tcPr>
          <w:p w14:paraId="0F5BC167" w14:textId="77777777" w:rsidR="00AC2E94" w:rsidRDefault="00AD32C8" w:rsidP="00D676B6">
            <w:pPr>
              <w:keepNext/>
              <w:ind w:left="-96" w:right="-109"/>
              <w:jc w:val="center"/>
            </w:pPr>
            <w:r>
              <w:rPr>
                <w:noProof/>
                <w:lang w:eastAsia="nl-NL"/>
              </w:rPr>
              <w:drawing>
                <wp:inline distT="0" distB="0" distL="0" distR="0" wp14:anchorId="26949F00" wp14:editId="12B9CAF7">
                  <wp:extent cx="3168000" cy="30528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33" r:link="rId34" cstate="print">
                            <a:extLst>
                              <a:ext uri="{28A0092B-C50C-407E-A947-70E740481C1C}">
                                <a14:useLocalDpi xmlns:a14="http://schemas.microsoft.com/office/drawing/2010/main" val="0"/>
                              </a:ext>
                            </a:extLst>
                          </a:blip>
                          <a:srcRect l="3389" r="3256"/>
                          <a:stretch>
                            <a:fillRect/>
                          </a:stretch>
                        </pic:blipFill>
                        <pic:spPr bwMode="auto">
                          <a:xfrm>
                            <a:off x="0" y="0"/>
                            <a:ext cx="3168000" cy="3052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D57C08" w14:textId="5F45E464" w:rsidR="00AC2E94" w:rsidRDefault="00AC2E94" w:rsidP="00AA53BB">
      <w:pPr>
        <w:pStyle w:val="Bijschrift"/>
      </w:pPr>
      <w:bookmarkStart w:id="12" w:name="_Ref474767492"/>
      <w:r>
        <w:t xml:space="preserve">figuur </w:t>
      </w:r>
      <w:r w:rsidR="009F5AE0">
        <w:fldChar w:fldCharType="begin"/>
      </w:r>
      <w:r w:rsidR="009F5AE0">
        <w:instrText xml:space="preserve"> SEQ figuur \* ARABIC </w:instrText>
      </w:r>
      <w:r w:rsidR="009F5AE0">
        <w:fldChar w:fldCharType="separate"/>
      </w:r>
      <w:r w:rsidR="00874970">
        <w:rPr>
          <w:noProof/>
        </w:rPr>
        <w:t>7</w:t>
      </w:r>
      <w:r w:rsidR="009F5AE0">
        <w:rPr>
          <w:noProof/>
        </w:rPr>
        <w:fldChar w:fldCharType="end"/>
      </w:r>
      <w:bookmarkEnd w:id="12"/>
      <w:r>
        <w:t>: de gesimuleerde dynamiek-range in Spanjaardsd</w:t>
      </w:r>
      <w:r w:rsidR="00AA53BB">
        <w:t>uim weergegeven t.o.v. maaiveld</w:t>
      </w:r>
    </w:p>
    <w:p w14:paraId="4464C0C5" w14:textId="77777777" w:rsidR="00475FA5" w:rsidRDefault="00475FA5" w:rsidP="00115C7B">
      <w:bookmarkStart w:id="13" w:name="_Toc415749515"/>
    </w:p>
    <w:p w14:paraId="13CA8BB3" w14:textId="21412B4E" w:rsidR="005D12F4" w:rsidRDefault="005D12F4" w:rsidP="00C1625A">
      <w:pPr>
        <w:pStyle w:val="Kop2"/>
      </w:pPr>
      <w:bookmarkStart w:id="14" w:name="_Toc50542889"/>
      <w:r>
        <w:lastRenderedPageBreak/>
        <w:t xml:space="preserve">Ontwikkeling zoetwater </w:t>
      </w:r>
      <w:r w:rsidR="00190E6C">
        <w:t>lens</w:t>
      </w:r>
      <w:bookmarkEnd w:id="14"/>
    </w:p>
    <w:p w14:paraId="2EDC1E34" w14:textId="5E17452B" w:rsidR="005D12F4" w:rsidRDefault="005D12F4" w:rsidP="00C1625A">
      <w:pPr>
        <w:keepNext/>
        <w:keepLines/>
      </w:pPr>
      <w:r>
        <w:t xml:space="preserve">De zoetwater </w:t>
      </w:r>
      <w:r w:rsidR="00190E6C">
        <w:t>lens</w:t>
      </w:r>
      <w:r>
        <w:t xml:space="preserve"> onder het duinsysteem </w:t>
      </w:r>
      <w:r w:rsidR="00A0522D">
        <w:t>bij Spanjaardsduin</w:t>
      </w:r>
      <w:r w:rsidR="00C1625A">
        <w:t xml:space="preserve"> </w:t>
      </w:r>
      <w:r w:rsidR="00A0522D">
        <w:t xml:space="preserve">heeft zich sinds de aanleg van Spanjaardsduin in 2008 kunnen uitbreiden </w:t>
      </w:r>
      <w:r w:rsidR="003165EB">
        <w:t xml:space="preserve">richting </w:t>
      </w:r>
      <w:r w:rsidR="00A0522D">
        <w:t>een nieuw evenwicht. In 2014 en 2015 zijn</w:t>
      </w:r>
      <w:r w:rsidR="00C1625A">
        <w:t xml:space="preserve"> </w:t>
      </w:r>
      <w:proofErr w:type="spellStart"/>
      <w:r w:rsidR="00A0522D">
        <w:t>geo</w:t>
      </w:r>
      <w:proofErr w:type="spellEnd"/>
      <w:r w:rsidR="00A0522D">
        <w:t>-elektrische metingen uitgevoerd, waarmee onder Spanjaardsduin de grens van de zoetwaterbel kon worden vastgesteld. Tevens is de ontwikkeling van de zoetwaterlens voorspeld met behulp van een profielmodel. Uit deze modelering bleek dat de groei in deze periode nog gestaag verloopt, terwijl de metingen het beeld van omvang en groei</w:t>
      </w:r>
      <w:r w:rsidR="00B648D2">
        <w:t xml:space="preserve"> </w:t>
      </w:r>
      <w:r w:rsidR="00A0522D">
        <w:t xml:space="preserve">bevestigde. Daarom zijn nu in 2020 </w:t>
      </w:r>
      <w:r w:rsidR="00B648D2">
        <w:t xml:space="preserve">na vijf jaar, </w:t>
      </w:r>
      <w:r w:rsidR="00A0522D">
        <w:t xml:space="preserve">de metingen herhaald, om </w:t>
      </w:r>
      <w:r w:rsidR="00B648D2">
        <w:t xml:space="preserve">te controleren of het systeem zich nog steeds ontwikkeld volgens verwachting. Het belang daarvan zit onder meer in het vaststellen van de zogenaamde secundaire vernatting: het aandeel van de stijghoogte in het zoete grondwater, dat veroorzaakt wordt door het dichtheidseffect. Daarnaast is de diepte </w:t>
      </w:r>
      <w:r w:rsidR="00C1625A">
        <w:t xml:space="preserve">van de zoetwaterlens en de omvang van het duinsysteem </w:t>
      </w:r>
      <w:r w:rsidR="00B648D2">
        <w:t>van belang voor de waterhuishouding achter de duinen en de invloed op de zoutwater</w:t>
      </w:r>
      <w:r w:rsidR="00C1625A">
        <w:t>last.</w:t>
      </w:r>
    </w:p>
    <w:p w14:paraId="28111F28" w14:textId="02E7AA67" w:rsidR="00BE3739" w:rsidRDefault="00C1625A" w:rsidP="00C1625A">
      <w:pPr>
        <w:keepNext/>
        <w:keepLines/>
      </w:pPr>
      <w:r>
        <w:t xml:space="preserve">De </w:t>
      </w:r>
      <w:proofErr w:type="spellStart"/>
      <w:r>
        <w:t>geo</w:t>
      </w:r>
      <w:proofErr w:type="spellEnd"/>
      <w:r>
        <w:t>-elektrische CVES-metingen zijn in drie raaien uitgevoerd</w:t>
      </w:r>
      <w:r w:rsidR="003165EB">
        <w:t xml:space="preserve"> (door </w:t>
      </w:r>
      <w:proofErr w:type="spellStart"/>
      <w:r w:rsidR="003165EB">
        <w:t>M.Groen</w:t>
      </w:r>
      <w:proofErr w:type="spellEnd"/>
      <w:r w:rsidR="003165EB">
        <w:t xml:space="preserve">, </w:t>
      </w:r>
      <w:proofErr w:type="spellStart"/>
      <w:r w:rsidR="003165EB">
        <w:t>Wiertsema</w:t>
      </w:r>
      <w:proofErr w:type="spellEnd"/>
      <w:r w:rsidR="003165EB">
        <w:t xml:space="preserve"> &amp; Partners)</w:t>
      </w:r>
      <w:r>
        <w:t>, waarvan twee raaien herhalingen zijn van de eerder in 2014 en 2015 uitgevoerde metingen.</w:t>
      </w:r>
      <w:r w:rsidR="007920F8">
        <w:t xml:space="preserve"> </w:t>
      </w:r>
      <w:r>
        <w:t xml:space="preserve">Raai 1 kon niet worden herhaald omdat de duinenrij van de nieuwe zeereep inmiddels sterk </w:t>
      </w:r>
      <w:r w:rsidR="007920F8">
        <w:t>is</w:t>
      </w:r>
      <w:r>
        <w:t xml:space="preserve"> verhoogd</w:t>
      </w:r>
      <w:r w:rsidR="006C350B">
        <w:t xml:space="preserve">. Dat verstoort de geometrische interpretatie vanwege de sterk variabele dikte </w:t>
      </w:r>
      <w:r w:rsidR="00BE3739">
        <w:t xml:space="preserve">van de </w:t>
      </w:r>
      <w:r w:rsidR="006C350B">
        <w:t>onverzadigde zone.</w:t>
      </w:r>
      <w:r w:rsidR="007920F8">
        <w:t xml:space="preserve"> </w:t>
      </w:r>
      <w:r w:rsidR="00BE3739">
        <w:t>In plaats daarvan is een nieuwe raai 5</w:t>
      </w:r>
      <w:r w:rsidR="007920F8">
        <w:t xml:space="preserve"> </w:t>
      </w:r>
      <w:r w:rsidR="00BE3739">
        <w:t>uitgelegd, aan de voet van de oude duinen, waarmee het beeld van de zoetwaterbel kan worden aangevuld. De ligging van de</w:t>
      </w:r>
      <w:r w:rsidR="007920F8">
        <w:t xml:space="preserve"> </w:t>
      </w:r>
      <w:r w:rsidR="00BE3739">
        <w:t>raaien is weergegeven in</w:t>
      </w:r>
      <w:r w:rsidR="007920F8">
        <w:t xml:space="preserve"> </w:t>
      </w:r>
      <w:r w:rsidR="007920F8">
        <w:fldChar w:fldCharType="begin"/>
      </w:r>
      <w:r w:rsidR="007920F8">
        <w:instrText xml:space="preserve"> REF _Ref50372621 \h </w:instrText>
      </w:r>
      <w:r w:rsidR="007920F8">
        <w:fldChar w:fldCharType="separate"/>
      </w:r>
      <w:r w:rsidR="00874970">
        <w:t xml:space="preserve">figuur </w:t>
      </w:r>
      <w:r w:rsidR="00874970">
        <w:rPr>
          <w:noProof/>
        </w:rPr>
        <w:t>8</w:t>
      </w:r>
      <w:r w:rsidR="007920F8">
        <w:fldChar w:fldCharType="end"/>
      </w:r>
      <w:r w:rsidR="00821FBE">
        <w:t xml:space="preserve"> en de meetresultaten in </w:t>
      </w:r>
      <w:r w:rsidR="00821FBE">
        <w:fldChar w:fldCharType="begin"/>
      </w:r>
      <w:r w:rsidR="00821FBE">
        <w:instrText xml:space="preserve"> REF _Ref50475814 \h </w:instrText>
      </w:r>
      <w:r w:rsidR="00821FBE">
        <w:fldChar w:fldCharType="separate"/>
      </w:r>
      <w:r w:rsidR="00874970">
        <w:t xml:space="preserve">figuur </w:t>
      </w:r>
      <w:r w:rsidR="00874970">
        <w:rPr>
          <w:noProof/>
        </w:rPr>
        <w:t>9</w:t>
      </w:r>
      <w:r w:rsidR="00821FBE">
        <w:fldChar w:fldCharType="end"/>
      </w:r>
      <w:r w:rsidR="00821FBE">
        <w:t>.</w:t>
      </w:r>
    </w:p>
    <w:p w14:paraId="4D518C17" w14:textId="77777777" w:rsidR="00143713" w:rsidRDefault="00143713" w:rsidP="00143713">
      <w:pPr>
        <w:keepNext/>
        <w:keepLines/>
        <w:spacing w:after="0"/>
      </w:pPr>
      <w:r>
        <w:rPr>
          <w:noProof/>
        </w:rPr>
        <w:drawing>
          <wp:inline distT="0" distB="0" distL="0" distR="0" wp14:anchorId="23D80C70" wp14:editId="6980542E">
            <wp:extent cx="5253219" cy="4841271"/>
            <wp:effectExtent l="0" t="0" r="5080" b="0"/>
            <wp:docPr id="6" name="ligging_CVES.png" descr="Afbeelding met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gging_CVES.png" descr="Afbeelding met computer&#10;&#10;Automatisch gegenereerde beschrijving"/>
                    <pic:cNvPicPr/>
                  </pic:nvPicPr>
                  <pic:blipFill rotWithShape="1">
                    <a:blip r:embed="rId35" r:link="rId36" cstate="print">
                      <a:extLst>
                        <a:ext uri="{28A0092B-C50C-407E-A947-70E740481C1C}">
                          <a14:useLocalDpi xmlns:a14="http://schemas.microsoft.com/office/drawing/2010/main" val="0"/>
                        </a:ext>
                      </a:extLst>
                    </a:blip>
                    <a:srcRect t="5768" b="2074"/>
                    <a:stretch/>
                  </pic:blipFill>
                  <pic:spPr bwMode="auto">
                    <a:xfrm>
                      <a:off x="0" y="0"/>
                      <a:ext cx="5299300" cy="4883739"/>
                    </a:xfrm>
                    <a:prstGeom prst="rect">
                      <a:avLst/>
                    </a:prstGeom>
                    <a:ln>
                      <a:noFill/>
                    </a:ln>
                    <a:extLst>
                      <a:ext uri="{53640926-AAD7-44D8-BBD7-CCE9431645EC}">
                        <a14:shadowObscured xmlns:a14="http://schemas.microsoft.com/office/drawing/2010/main"/>
                      </a:ext>
                    </a:extLst>
                  </pic:spPr>
                </pic:pic>
              </a:graphicData>
            </a:graphic>
          </wp:inline>
        </w:drawing>
      </w:r>
    </w:p>
    <w:p w14:paraId="5CBCD3A3" w14:textId="7A4E71C7" w:rsidR="00143713" w:rsidRDefault="00143713" w:rsidP="00143713">
      <w:pPr>
        <w:pStyle w:val="Bijschrift"/>
      </w:pPr>
      <w:bookmarkStart w:id="15" w:name="_Ref50372621"/>
      <w:r>
        <w:t xml:space="preserve">figuur </w:t>
      </w:r>
      <w:fldSimple w:instr=" SEQ figuur \* ARABIC ">
        <w:r w:rsidR="00874970">
          <w:rPr>
            <w:noProof/>
          </w:rPr>
          <w:t>8</w:t>
        </w:r>
      </w:fldSimple>
      <w:bookmarkEnd w:id="15"/>
      <w:r>
        <w:t>: ligging CVES-raaien</w:t>
      </w:r>
    </w:p>
    <w:p w14:paraId="27264A00" w14:textId="248F8C12" w:rsidR="00EE37D5" w:rsidRDefault="00821FBE" w:rsidP="00821FBE">
      <w:pPr>
        <w:spacing w:after="0"/>
      </w:pPr>
      <w:r>
        <w:rPr>
          <w:noProof/>
        </w:rPr>
        <w:lastRenderedPageBreak/>
        <w:drawing>
          <wp:inline distT="0" distB="0" distL="0" distR="0" wp14:anchorId="79CC1AF6" wp14:editId="0BAA8050">
            <wp:extent cx="5935980" cy="2254250"/>
            <wp:effectExtent l="0" t="0" r="7620" b="0"/>
            <wp:docPr id="18" name="CEVSraai2_topo2019_smooth.png" descr="Afbeelding met kaart, tekst, parapl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EVSraai2_topo2019_smooth.png" descr="Afbeelding met kaart, tekst, paraplu&#10;&#10;Automatisch gegenereerde beschrijving"/>
                    <pic:cNvPicPr/>
                  </pic:nvPicPr>
                  <pic:blipFill rotWithShape="1">
                    <a:blip r:embed="rId37" r:link="rId38" cstate="print">
                      <a:extLst>
                        <a:ext uri="{28A0092B-C50C-407E-A947-70E740481C1C}">
                          <a14:useLocalDpi xmlns:a14="http://schemas.microsoft.com/office/drawing/2010/main" val="0"/>
                        </a:ext>
                      </a:extLst>
                    </a:blip>
                    <a:srcRect l="7886" r="8327" b="4544"/>
                    <a:stretch/>
                  </pic:blipFill>
                  <pic:spPr bwMode="auto">
                    <a:xfrm>
                      <a:off x="0" y="0"/>
                      <a:ext cx="5936068" cy="2254283"/>
                    </a:xfrm>
                    <a:prstGeom prst="rect">
                      <a:avLst/>
                    </a:prstGeom>
                    <a:ln>
                      <a:noFill/>
                    </a:ln>
                    <a:extLst>
                      <a:ext uri="{53640926-AAD7-44D8-BBD7-CCE9431645EC}">
                        <a14:shadowObscured xmlns:a14="http://schemas.microsoft.com/office/drawing/2010/main"/>
                      </a:ext>
                    </a:extLst>
                  </pic:spPr>
                </pic:pic>
              </a:graphicData>
            </a:graphic>
          </wp:inline>
        </w:drawing>
      </w:r>
    </w:p>
    <w:p w14:paraId="31FD581F" w14:textId="1B7EFDE5" w:rsidR="00821FBE" w:rsidRDefault="00821FBE" w:rsidP="00821FBE">
      <w:pPr>
        <w:spacing w:after="0"/>
      </w:pPr>
      <w:r>
        <w:rPr>
          <w:noProof/>
        </w:rPr>
        <w:drawing>
          <wp:inline distT="0" distB="0" distL="0" distR="0" wp14:anchorId="71DEFBFA" wp14:editId="25F7F529">
            <wp:extent cx="5924550" cy="2279650"/>
            <wp:effectExtent l="0" t="0" r="0" b="6350"/>
            <wp:docPr id="20" name="CEVSraai4_topo2019_smooth.png"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EVSraai4_topo2019_smooth.png" descr="Afbeelding met tekst, kaart&#10;&#10;Automatisch gegenereerde beschrijving"/>
                    <pic:cNvPicPr/>
                  </pic:nvPicPr>
                  <pic:blipFill rotWithShape="1">
                    <a:blip r:embed="rId39" r:link="rId40" cstate="print">
                      <a:extLst>
                        <a:ext uri="{28A0092B-C50C-407E-A947-70E740481C1C}">
                          <a14:useLocalDpi xmlns:a14="http://schemas.microsoft.com/office/drawing/2010/main" val="0"/>
                        </a:ext>
                      </a:extLst>
                    </a:blip>
                    <a:srcRect l="7887" r="8488" b="3469"/>
                    <a:stretch/>
                  </pic:blipFill>
                  <pic:spPr bwMode="auto">
                    <a:xfrm>
                      <a:off x="0" y="0"/>
                      <a:ext cx="5924638" cy="2279684"/>
                    </a:xfrm>
                    <a:prstGeom prst="rect">
                      <a:avLst/>
                    </a:prstGeom>
                    <a:ln>
                      <a:noFill/>
                    </a:ln>
                    <a:extLst>
                      <a:ext uri="{53640926-AAD7-44D8-BBD7-CCE9431645EC}">
                        <a14:shadowObscured xmlns:a14="http://schemas.microsoft.com/office/drawing/2010/main"/>
                      </a:ext>
                    </a:extLst>
                  </pic:spPr>
                </pic:pic>
              </a:graphicData>
            </a:graphic>
          </wp:inline>
        </w:drawing>
      </w:r>
    </w:p>
    <w:p w14:paraId="0DBE4B86" w14:textId="77777777" w:rsidR="00821FBE" w:rsidRDefault="00EE37D5" w:rsidP="00821FBE">
      <w:pPr>
        <w:keepNext/>
        <w:spacing w:after="0"/>
      </w:pPr>
      <w:r>
        <w:rPr>
          <w:noProof/>
        </w:rPr>
        <w:drawing>
          <wp:inline distT="0" distB="0" distL="0" distR="0" wp14:anchorId="00715B14" wp14:editId="4F64F1AE">
            <wp:extent cx="5936400" cy="2275200"/>
            <wp:effectExtent l="0" t="0" r="7620" b="0"/>
            <wp:docPr id="16" name="CEVSraai5_topo2019_smooth.png"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VSraai5_topo2019_smooth.png" descr="Afbeelding met tekst, kaart&#10;&#10;Automatisch gegenereerde beschrijving"/>
                    <pic:cNvPicPr/>
                  </pic:nvPicPr>
                  <pic:blipFill rotWithShape="1">
                    <a:blip r:embed="rId41" r:link="rId42" cstate="print">
                      <a:extLst>
                        <a:ext uri="{28A0092B-C50C-407E-A947-70E740481C1C}">
                          <a14:useLocalDpi xmlns:a14="http://schemas.microsoft.com/office/drawing/2010/main" val="0"/>
                        </a:ext>
                      </a:extLst>
                    </a:blip>
                    <a:srcRect l="8124" r="8382" b="4105"/>
                    <a:stretch>
                      <a:fillRect/>
                    </a:stretch>
                  </pic:blipFill>
                  <pic:spPr bwMode="auto">
                    <a:xfrm>
                      <a:off x="0" y="0"/>
                      <a:ext cx="5936400" cy="2275200"/>
                    </a:xfrm>
                    <a:prstGeom prst="rect">
                      <a:avLst/>
                    </a:prstGeom>
                    <a:ln>
                      <a:noFill/>
                    </a:ln>
                    <a:extLst>
                      <a:ext uri="{53640926-AAD7-44D8-BBD7-CCE9431645EC}">
                        <a14:shadowObscured xmlns:a14="http://schemas.microsoft.com/office/drawing/2010/main"/>
                      </a:ext>
                    </a:extLst>
                  </pic:spPr>
                </pic:pic>
              </a:graphicData>
            </a:graphic>
          </wp:inline>
        </w:drawing>
      </w:r>
    </w:p>
    <w:p w14:paraId="05503F56" w14:textId="359C3F5C" w:rsidR="00EE37D5" w:rsidRDefault="00821FBE" w:rsidP="00821FBE">
      <w:pPr>
        <w:pStyle w:val="Bijschrift"/>
      </w:pPr>
      <w:bookmarkStart w:id="16" w:name="_Ref50475814"/>
      <w:r>
        <w:t xml:space="preserve">figuur </w:t>
      </w:r>
      <w:r w:rsidR="009F5AE0">
        <w:fldChar w:fldCharType="begin"/>
      </w:r>
      <w:r w:rsidR="009F5AE0">
        <w:instrText xml:space="preserve"> SEQ figuur \* ARABIC </w:instrText>
      </w:r>
      <w:r w:rsidR="009F5AE0">
        <w:fldChar w:fldCharType="separate"/>
      </w:r>
      <w:r w:rsidR="00874970">
        <w:rPr>
          <w:noProof/>
        </w:rPr>
        <w:t>9</w:t>
      </w:r>
      <w:r w:rsidR="009F5AE0">
        <w:rPr>
          <w:noProof/>
        </w:rPr>
        <w:fldChar w:fldCharType="end"/>
      </w:r>
      <w:bookmarkEnd w:id="16"/>
      <w:r>
        <w:t xml:space="preserve">: De </w:t>
      </w:r>
      <w:r w:rsidR="003D0DBD">
        <w:t xml:space="preserve">gemeten </w:t>
      </w:r>
      <w:proofErr w:type="spellStart"/>
      <w:r w:rsidR="003D0DBD">
        <w:t>resisitiviteit</w:t>
      </w:r>
      <w:proofErr w:type="spellEnd"/>
      <w:r w:rsidR="003D0DBD">
        <w:t xml:space="preserve"> (</w:t>
      </w:r>
      <w:proofErr w:type="spellStart"/>
      <w:r w:rsidR="003D0DBD">
        <w:t>ohm.m</w:t>
      </w:r>
      <w:proofErr w:type="spellEnd"/>
      <w:r w:rsidR="003D0DBD">
        <w:t xml:space="preserve">) in de </w:t>
      </w:r>
      <w:r>
        <w:t>CVES-profielen in 2020</w:t>
      </w:r>
    </w:p>
    <w:p w14:paraId="4CACC6A4" w14:textId="412C311B" w:rsidR="00502BDA" w:rsidRDefault="00821FBE" w:rsidP="00190E6C">
      <w:r>
        <w:t xml:space="preserve">De resultaten van raai 2 en raai 4 zijn in </w:t>
      </w:r>
      <w:r w:rsidR="009E4EFC">
        <w:fldChar w:fldCharType="begin"/>
      </w:r>
      <w:r w:rsidR="009E4EFC">
        <w:instrText xml:space="preserve"> REF _Ref50477868 \r \h </w:instrText>
      </w:r>
      <w:r w:rsidR="009E4EFC">
        <w:fldChar w:fldCharType="separate"/>
      </w:r>
      <w:r w:rsidR="00874970">
        <w:t>Bijlage 4</w:t>
      </w:r>
      <w:r w:rsidR="009E4EFC">
        <w:fldChar w:fldCharType="end"/>
      </w:r>
      <w:r>
        <w:t xml:space="preserve"> vergeleken met de eerdere metingen uit 2014 en 2015.</w:t>
      </w:r>
      <w:r w:rsidR="00190E6C">
        <w:t xml:space="preserve"> Uit </w:t>
      </w:r>
      <w:r w:rsidR="00190E6C">
        <w:fldChar w:fldCharType="begin"/>
      </w:r>
      <w:r w:rsidR="00190E6C">
        <w:instrText xml:space="preserve"> REF _Ref50475814 \h </w:instrText>
      </w:r>
      <w:r w:rsidR="00190E6C">
        <w:fldChar w:fldCharType="separate"/>
      </w:r>
      <w:r w:rsidR="00874970">
        <w:t xml:space="preserve">figuur </w:t>
      </w:r>
      <w:r w:rsidR="00874970">
        <w:rPr>
          <w:noProof/>
        </w:rPr>
        <w:t>9</w:t>
      </w:r>
      <w:r w:rsidR="00190E6C">
        <w:fldChar w:fldCharType="end"/>
      </w:r>
      <w:r w:rsidR="00190E6C">
        <w:t xml:space="preserve"> blijkt dat de zoetwaterlens nog niet tot een evenwicht is gekomen. Ter plaatse van de inmiddels vrij permanente duinmeertjes </w:t>
      </w:r>
      <w:r w:rsidR="00326B96">
        <w:t xml:space="preserve">(zowel langs raai 2 als langs raai 4) </w:t>
      </w:r>
      <w:r w:rsidR="00190E6C">
        <w:t>is de infiltratie groter</w:t>
      </w:r>
      <w:r w:rsidR="009E4EFC">
        <w:t>: kennelijk stroomt horizontaal water toe naar deze laagtes, een fenomeen wat ook zichtbaar is aan de stromingssporen langs de rand van de meertjes.</w:t>
      </w:r>
      <w:r w:rsidR="00190E6C">
        <w:t xml:space="preserve"> </w:t>
      </w:r>
      <w:r w:rsidR="00502BDA">
        <w:t xml:space="preserve">Langs de voet van het oude duin (raai5) blijkt dat de zoetwaterlens aan de noordzijde minder dik is en naar het </w:t>
      </w:r>
      <w:proofErr w:type="spellStart"/>
      <w:r w:rsidR="00502BDA">
        <w:t>zuid-westen</w:t>
      </w:r>
      <w:proofErr w:type="spellEnd"/>
      <w:r w:rsidR="00502BDA">
        <w:t xml:space="preserve"> toeneemt</w:t>
      </w:r>
      <w:r w:rsidR="00326B96">
        <w:t xml:space="preserve">. Een duidelijke oorzaak is moeilijk aan te wijzen. Mogelijk speelt de drainerende werking van de Banken daarin een rol. </w:t>
      </w:r>
    </w:p>
    <w:p w14:paraId="6515A673" w14:textId="71060BD8" w:rsidR="00190E6C" w:rsidRDefault="00190E6C" w:rsidP="00190E6C">
      <w:r>
        <w:t>De groene contour kan worden beschouwd als de overgang van brak naar zout water</w:t>
      </w:r>
      <w:r w:rsidR="005C780E">
        <w:t xml:space="preserve"> en vormt een relatief robuuste maat voor de begrenzing van de zoetwaterlens. Op basis van deze begrenzing is de dikte van de </w:t>
      </w:r>
      <w:r w:rsidR="005C780E">
        <w:lastRenderedPageBreak/>
        <w:t>zoetwaterlens onder het Spanjaardsduin in deze 5 jaren met circa twee meter toegenomen. De groeisnelheid is daarmee nog steeds vergelijkbaar met die in de eerste jaren na aanleg</w:t>
      </w:r>
      <w:r>
        <w:t xml:space="preserve">. De voortschrijding </w:t>
      </w:r>
      <w:r w:rsidR="005C780E">
        <w:t xml:space="preserve">van de brakwatercontour </w:t>
      </w:r>
      <w:r>
        <w:t xml:space="preserve">is ook numeriek bepaald als de gemiddelde diepteligging </w:t>
      </w:r>
      <w:r w:rsidR="005C780E">
        <w:t>in het centrale (2/3) deel van elk profiel.</w:t>
      </w:r>
      <w:r>
        <w:t xml:space="preserve"> Deze resultaten zijn opgenomen in </w:t>
      </w:r>
      <w:r>
        <w:fldChar w:fldCharType="begin"/>
      </w:r>
      <w:r>
        <w:instrText xml:space="preserve"> REF _Ref414003341 \h </w:instrText>
      </w:r>
      <w:r>
        <w:fldChar w:fldCharType="separate"/>
      </w:r>
      <w:r w:rsidR="00874970">
        <w:t xml:space="preserve">Tabel </w:t>
      </w:r>
      <w:r w:rsidR="00874970">
        <w:rPr>
          <w:noProof/>
        </w:rPr>
        <w:t>1</w:t>
      </w:r>
      <w:r>
        <w:fldChar w:fldCharType="end"/>
      </w:r>
    </w:p>
    <w:p w14:paraId="0A9F6964" w14:textId="0FD10540" w:rsidR="00190E6C" w:rsidRDefault="00190E6C" w:rsidP="00190E6C">
      <w:pPr>
        <w:pStyle w:val="Bijschrift"/>
        <w:keepNext/>
      </w:pPr>
      <w:bookmarkStart w:id="17" w:name="_Ref414003341"/>
      <w:r>
        <w:t xml:space="preserve">Tabel </w:t>
      </w:r>
      <w:fldSimple w:instr=" SEQ Tabel \* ARABIC ">
        <w:r w:rsidR="00874970">
          <w:rPr>
            <w:noProof/>
          </w:rPr>
          <w:t>1</w:t>
        </w:r>
      </w:fldSimple>
      <w:bookmarkEnd w:id="17"/>
      <w:r>
        <w:t>: Voortschrijding verzoeting onder Spanjaardsduin</w:t>
      </w:r>
    </w:p>
    <w:tbl>
      <w:tblPr>
        <w:tblStyle w:val="Tabelraster"/>
        <w:tblW w:w="0" w:type="auto"/>
        <w:tblLook w:val="04A0" w:firstRow="1" w:lastRow="0" w:firstColumn="1" w:lastColumn="0" w:noHBand="0" w:noVBand="1"/>
      </w:tblPr>
      <w:tblGrid>
        <w:gridCol w:w="1275"/>
        <w:gridCol w:w="1544"/>
        <w:gridCol w:w="954"/>
        <w:gridCol w:w="954"/>
        <w:gridCol w:w="954"/>
        <w:gridCol w:w="1221"/>
        <w:gridCol w:w="1221"/>
        <w:gridCol w:w="1221"/>
      </w:tblGrid>
      <w:tr w:rsidR="008D1587" w14:paraId="7EA9FC2D" w14:textId="77777777" w:rsidTr="008D1587">
        <w:tc>
          <w:tcPr>
            <w:tcW w:w="0" w:type="auto"/>
            <w:shd w:val="clear" w:color="auto" w:fill="C6D9F1" w:themeFill="text2" w:themeFillTint="33"/>
          </w:tcPr>
          <w:p w14:paraId="209ACC1D" w14:textId="77777777" w:rsidR="008D1587" w:rsidRDefault="008D1587" w:rsidP="001031CD">
            <w:pPr>
              <w:jc w:val="center"/>
            </w:pPr>
            <w:r>
              <w:t>raainummer</w:t>
            </w:r>
          </w:p>
        </w:tc>
        <w:tc>
          <w:tcPr>
            <w:tcW w:w="0" w:type="auto"/>
            <w:shd w:val="clear" w:color="auto" w:fill="C6D9F1" w:themeFill="text2" w:themeFillTint="33"/>
          </w:tcPr>
          <w:p w14:paraId="6D3AA9C0" w14:textId="2A938AA8" w:rsidR="008D1587" w:rsidRDefault="008D1587" w:rsidP="001031CD">
            <w:pPr>
              <w:jc w:val="center"/>
            </w:pPr>
            <w:r>
              <w:t>peilbuis Cl-concentratie</w:t>
            </w:r>
          </w:p>
        </w:tc>
        <w:tc>
          <w:tcPr>
            <w:tcW w:w="0" w:type="auto"/>
            <w:gridSpan w:val="3"/>
            <w:shd w:val="clear" w:color="auto" w:fill="C6D9F1" w:themeFill="text2" w:themeFillTint="33"/>
          </w:tcPr>
          <w:p w14:paraId="6D954382" w14:textId="2B300B9F" w:rsidR="008D1587" w:rsidRDefault="008D1587" w:rsidP="001031CD">
            <w:pPr>
              <w:jc w:val="center"/>
            </w:pPr>
            <w:r>
              <w:t xml:space="preserve">Gemiddelde diepte 40 </w:t>
            </w:r>
            <w:proofErr w:type="spellStart"/>
            <w:r>
              <w:t>ohm.m</w:t>
            </w:r>
            <w:proofErr w:type="spellEnd"/>
            <w:r>
              <w:t xml:space="preserve"> overgang (brak/zout) (m NAP)</w:t>
            </w:r>
          </w:p>
        </w:tc>
        <w:tc>
          <w:tcPr>
            <w:tcW w:w="0" w:type="auto"/>
            <w:gridSpan w:val="3"/>
            <w:shd w:val="clear" w:color="auto" w:fill="C6D9F1" w:themeFill="text2" w:themeFillTint="33"/>
          </w:tcPr>
          <w:p w14:paraId="4E1D8127" w14:textId="77777777" w:rsidR="008D1587" w:rsidRDefault="008D1587" w:rsidP="001031CD">
            <w:pPr>
              <w:jc w:val="center"/>
            </w:pPr>
            <w:r>
              <w:t xml:space="preserve">Toename dikte zoetwaterlens </w:t>
            </w:r>
          </w:p>
          <w:p w14:paraId="124BBD4D" w14:textId="5CC6B513" w:rsidR="008D1587" w:rsidRDefault="008D1587" w:rsidP="001031CD">
            <w:pPr>
              <w:jc w:val="center"/>
            </w:pPr>
            <w:r>
              <w:t>(m/jaar)</w:t>
            </w:r>
          </w:p>
        </w:tc>
      </w:tr>
      <w:tr w:rsidR="008D1587" w14:paraId="158D0C1F" w14:textId="77777777" w:rsidTr="008D1587">
        <w:tc>
          <w:tcPr>
            <w:tcW w:w="0" w:type="auto"/>
            <w:shd w:val="clear" w:color="auto" w:fill="DAEEF3" w:themeFill="accent5" w:themeFillTint="33"/>
          </w:tcPr>
          <w:p w14:paraId="5A3C35F2" w14:textId="77777777" w:rsidR="008D1587" w:rsidRDefault="008D1587" w:rsidP="001031CD">
            <w:pPr>
              <w:jc w:val="center"/>
            </w:pPr>
          </w:p>
        </w:tc>
        <w:tc>
          <w:tcPr>
            <w:tcW w:w="0" w:type="auto"/>
            <w:shd w:val="clear" w:color="auto" w:fill="DDD9C3" w:themeFill="background2" w:themeFillShade="E6"/>
          </w:tcPr>
          <w:p w14:paraId="54C60BF1" w14:textId="38669D44" w:rsidR="008D1587" w:rsidRDefault="008D1587" w:rsidP="001031CD">
            <w:pPr>
              <w:jc w:val="center"/>
            </w:pPr>
            <w:r>
              <w:t>2010</w:t>
            </w:r>
          </w:p>
        </w:tc>
        <w:tc>
          <w:tcPr>
            <w:tcW w:w="0" w:type="auto"/>
            <w:shd w:val="clear" w:color="auto" w:fill="DDD9C3" w:themeFill="background2" w:themeFillShade="E6"/>
          </w:tcPr>
          <w:p w14:paraId="52EE5875" w14:textId="7E8F2687" w:rsidR="008D1587" w:rsidRDefault="008D1587" w:rsidP="001031CD">
            <w:pPr>
              <w:jc w:val="center"/>
            </w:pPr>
            <w:r>
              <w:t>2014</w:t>
            </w:r>
          </w:p>
        </w:tc>
        <w:tc>
          <w:tcPr>
            <w:tcW w:w="0" w:type="auto"/>
            <w:shd w:val="clear" w:color="auto" w:fill="EAF1DD" w:themeFill="accent3" w:themeFillTint="33"/>
          </w:tcPr>
          <w:p w14:paraId="1CC46EA7" w14:textId="77777777" w:rsidR="008D1587" w:rsidRDefault="008D1587" w:rsidP="001031CD">
            <w:pPr>
              <w:jc w:val="center"/>
            </w:pPr>
            <w:r>
              <w:t>2015</w:t>
            </w:r>
          </w:p>
        </w:tc>
        <w:tc>
          <w:tcPr>
            <w:tcW w:w="0" w:type="auto"/>
            <w:shd w:val="clear" w:color="auto" w:fill="DDD9C3" w:themeFill="background2" w:themeFillShade="E6"/>
          </w:tcPr>
          <w:p w14:paraId="36D5B098" w14:textId="31357B04" w:rsidR="008D1587" w:rsidRDefault="008D1587" w:rsidP="001031CD">
            <w:pPr>
              <w:jc w:val="center"/>
            </w:pPr>
            <w:r>
              <w:t>2020</w:t>
            </w:r>
          </w:p>
        </w:tc>
        <w:tc>
          <w:tcPr>
            <w:tcW w:w="0" w:type="auto"/>
            <w:shd w:val="clear" w:color="auto" w:fill="EEECE1" w:themeFill="background2"/>
          </w:tcPr>
          <w:p w14:paraId="3EE48C56" w14:textId="0D9D8100" w:rsidR="008D1587" w:rsidRDefault="008D1587" w:rsidP="001031CD">
            <w:pPr>
              <w:jc w:val="center"/>
            </w:pPr>
            <w:r>
              <w:t xml:space="preserve">2014/2015 </w:t>
            </w:r>
          </w:p>
        </w:tc>
        <w:tc>
          <w:tcPr>
            <w:tcW w:w="0" w:type="auto"/>
            <w:shd w:val="clear" w:color="auto" w:fill="DDD9C3" w:themeFill="background2" w:themeFillShade="E6"/>
          </w:tcPr>
          <w:p w14:paraId="60E8A644" w14:textId="5CF09A8B" w:rsidR="008D1587" w:rsidRDefault="008D1587" w:rsidP="001031CD">
            <w:pPr>
              <w:jc w:val="center"/>
            </w:pPr>
            <w:r>
              <w:t xml:space="preserve">2015/2020 </w:t>
            </w:r>
          </w:p>
        </w:tc>
        <w:tc>
          <w:tcPr>
            <w:tcW w:w="0" w:type="auto"/>
            <w:shd w:val="clear" w:color="auto" w:fill="EAF1DD" w:themeFill="accent3" w:themeFillTint="33"/>
          </w:tcPr>
          <w:p w14:paraId="583F758A" w14:textId="04FD5D5F" w:rsidR="008D1587" w:rsidRDefault="008D1587" w:rsidP="001031CD">
            <w:pPr>
              <w:jc w:val="center"/>
            </w:pPr>
            <w:r>
              <w:t xml:space="preserve">2010/2020 </w:t>
            </w:r>
          </w:p>
        </w:tc>
      </w:tr>
      <w:tr w:rsidR="008D1587" w14:paraId="3157CC5C" w14:textId="77777777" w:rsidTr="008D1587">
        <w:tc>
          <w:tcPr>
            <w:tcW w:w="0" w:type="auto"/>
            <w:shd w:val="clear" w:color="auto" w:fill="DAEEF3" w:themeFill="accent5" w:themeFillTint="33"/>
          </w:tcPr>
          <w:p w14:paraId="010A987C" w14:textId="77777777" w:rsidR="008D1587" w:rsidRDefault="008D1587" w:rsidP="001031CD">
            <w:pPr>
              <w:jc w:val="center"/>
            </w:pPr>
            <w:r>
              <w:t>2</w:t>
            </w:r>
          </w:p>
        </w:tc>
        <w:tc>
          <w:tcPr>
            <w:tcW w:w="0" w:type="auto"/>
            <w:shd w:val="clear" w:color="auto" w:fill="DDD9C3" w:themeFill="background2" w:themeFillShade="E6"/>
          </w:tcPr>
          <w:p w14:paraId="3D101646" w14:textId="2ACEF2A6" w:rsidR="008D1587" w:rsidRDefault="008D1587" w:rsidP="001031CD">
            <w:pPr>
              <w:jc w:val="center"/>
            </w:pPr>
            <w:r>
              <w:t>~ -1.6</w:t>
            </w:r>
          </w:p>
        </w:tc>
        <w:tc>
          <w:tcPr>
            <w:tcW w:w="0" w:type="auto"/>
            <w:shd w:val="clear" w:color="auto" w:fill="DDD9C3" w:themeFill="background2" w:themeFillShade="E6"/>
          </w:tcPr>
          <w:p w14:paraId="0E887549" w14:textId="4CC502FA" w:rsidR="008D1587" w:rsidRDefault="008D1587" w:rsidP="001031CD">
            <w:pPr>
              <w:jc w:val="center"/>
            </w:pPr>
            <w:r>
              <w:t>-3.2</w:t>
            </w:r>
          </w:p>
        </w:tc>
        <w:tc>
          <w:tcPr>
            <w:tcW w:w="0" w:type="auto"/>
            <w:shd w:val="clear" w:color="auto" w:fill="EAF1DD" w:themeFill="accent3" w:themeFillTint="33"/>
          </w:tcPr>
          <w:p w14:paraId="240839C1" w14:textId="77777777" w:rsidR="008D1587" w:rsidRDefault="008D1587" w:rsidP="001031CD">
            <w:pPr>
              <w:jc w:val="center"/>
            </w:pPr>
            <w:r>
              <w:t>-3.6</w:t>
            </w:r>
          </w:p>
        </w:tc>
        <w:tc>
          <w:tcPr>
            <w:tcW w:w="0" w:type="auto"/>
            <w:shd w:val="clear" w:color="auto" w:fill="DDD9C3" w:themeFill="background2" w:themeFillShade="E6"/>
          </w:tcPr>
          <w:p w14:paraId="6A9C63FC" w14:textId="127ED017" w:rsidR="008D1587" w:rsidRDefault="008D1587" w:rsidP="001031CD">
            <w:pPr>
              <w:jc w:val="center"/>
            </w:pPr>
            <w:r>
              <w:t>-5.4</w:t>
            </w:r>
          </w:p>
        </w:tc>
        <w:tc>
          <w:tcPr>
            <w:tcW w:w="0" w:type="auto"/>
            <w:shd w:val="clear" w:color="auto" w:fill="EEECE1" w:themeFill="background2"/>
          </w:tcPr>
          <w:p w14:paraId="0CB4ABF4" w14:textId="27B0D119" w:rsidR="008D1587" w:rsidRDefault="008D1587" w:rsidP="001031CD">
            <w:pPr>
              <w:jc w:val="center"/>
            </w:pPr>
            <w:r>
              <w:t>0.4</w:t>
            </w:r>
          </w:p>
        </w:tc>
        <w:tc>
          <w:tcPr>
            <w:tcW w:w="0" w:type="auto"/>
            <w:shd w:val="clear" w:color="auto" w:fill="DDD9C3" w:themeFill="background2" w:themeFillShade="E6"/>
          </w:tcPr>
          <w:p w14:paraId="0A3572EE" w14:textId="2D91E5DE" w:rsidR="008D1587" w:rsidRDefault="008D1587" w:rsidP="001031CD">
            <w:pPr>
              <w:jc w:val="center"/>
            </w:pPr>
            <w:r>
              <w:t>0.4</w:t>
            </w:r>
          </w:p>
        </w:tc>
        <w:tc>
          <w:tcPr>
            <w:tcW w:w="0" w:type="auto"/>
            <w:shd w:val="clear" w:color="auto" w:fill="EAF1DD" w:themeFill="accent3" w:themeFillTint="33"/>
          </w:tcPr>
          <w:p w14:paraId="3F86CC48" w14:textId="51F0511B" w:rsidR="008D1587" w:rsidRDefault="008D1587" w:rsidP="001031CD">
            <w:pPr>
              <w:jc w:val="center"/>
            </w:pPr>
            <w:r>
              <w:t>~0.4</w:t>
            </w:r>
          </w:p>
        </w:tc>
      </w:tr>
      <w:tr w:rsidR="008D1587" w14:paraId="54C0C870" w14:textId="77777777" w:rsidTr="008D1587">
        <w:tc>
          <w:tcPr>
            <w:tcW w:w="0" w:type="auto"/>
            <w:shd w:val="clear" w:color="auto" w:fill="DAEEF3" w:themeFill="accent5" w:themeFillTint="33"/>
          </w:tcPr>
          <w:p w14:paraId="1047B5F9" w14:textId="77777777" w:rsidR="008D1587" w:rsidRDefault="008D1587" w:rsidP="001031CD">
            <w:pPr>
              <w:jc w:val="center"/>
            </w:pPr>
            <w:r>
              <w:t>4</w:t>
            </w:r>
          </w:p>
        </w:tc>
        <w:tc>
          <w:tcPr>
            <w:tcW w:w="0" w:type="auto"/>
            <w:shd w:val="clear" w:color="auto" w:fill="DDD9C3" w:themeFill="background2" w:themeFillShade="E6"/>
          </w:tcPr>
          <w:p w14:paraId="2504CD9F" w14:textId="5B5018A9" w:rsidR="008D1587" w:rsidRDefault="008D1587" w:rsidP="001031CD">
            <w:pPr>
              <w:jc w:val="center"/>
            </w:pPr>
            <w:r>
              <w:t>~ -1.6</w:t>
            </w:r>
          </w:p>
        </w:tc>
        <w:tc>
          <w:tcPr>
            <w:tcW w:w="0" w:type="auto"/>
            <w:shd w:val="clear" w:color="auto" w:fill="DDD9C3" w:themeFill="background2" w:themeFillShade="E6"/>
          </w:tcPr>
          <w:p w14:paraId="2A1CCF0D" w14:textId="2D335306" w:rsidR="008D1587" w:rsidRDefault="008D1587" w:rsidP="001031CD">
            <w:pPr>
              <w:jc w:val="center"/>
            </w:pPr>
            <w:r>
              <w:t>-3.2</w:t>
            </w:r>
          </w:p>
        </w:tc>
        <w:tc>
          <w:tcPr>
            <w:tcW w:w="0" w:type="auto"/>
            <w:shd w:val="clear" w:color="auto" w:fill="EAF1DD" w:themeFill="accent3" w:themeFillTint="33"/>
          </w:tcPr>
          <w:p w14:paraId="2E3FE50A" w14:textId="53FBD130" w:rsidR="008D1587" w:rsidRDefault="008D1587" w:rsidP="001031CD">
            <w:pPr>
              <w:jc w:val="center"/>
            </w:pPr>
            <w:r>
              <w:t>-3.8</w:t>
            </w:r>
          </w:p>
        </w:tc>
        <w:tc>
          <w:tcPr>
            <w:tcW w:w="0" w:type="auto"/>
            <w:shd w:val="clear" w:color="auto" w:fill="DDD9C3" w:themeFill="background2" w:themeFillShade="E6"/>
          </w:tcPr>
          <w:p w14:paraId="644276C4" w14:textId="2601C0C6" w:rsidR="008D1587" w:rsidRDefault="008D1587" w:rsidP="001031CD">
            <w:pPr>
              <w:jc w:val="center"/>
            </w:pPr>
            <w:r>
              <w:t>-5.9</w:t>
            </w:r>
          </w:p>
        </w:tc>
        <w:tc>
          <w:tcPr>
            <w:tcW w:w="0" w:type="auto"/>
            <w:shd w:val="clear" w:color="auto" w:fill="EEECE1" w:themeFill="background2"/>
          </w:tcPr>
          <w:p w14:paraId="64D317A4" w14:textId="2B397099" w:rsidR="008D1587" w:rsidRDefault="008D1587" w:rsidP="001031CD">
            <w:pPr>
              <w:jc w:val="center"/>
            </w:pPr>
            <w:r>
              <w:t>0.6</w:t>
            </w:r>
          </w:p>
        </w:tc>
        <w:tc>
          <w:tcPr>
            <w:tcW w:w="0" w:type="auto"/>
            <w:shd w:val="clear" w:color="auto" w:fill="DDD9C3" w:themeFill="background2" w:themeFillShade="E6"/>
          </w:tcPr>
          <w:p w14:paraId="113ED1A3" w14:textId="4F7DA5E6" w:rsidR="008D1587" w:rsidRDefault="008D1587" w:rsidP="001031CD">
            <w:pPr>
              <w:jc w:val="center"/>
            </w:pPr>
            <w:r>
              <w:t>0.4</w:t>
            </w:r>
          </w:p>
        </w:tc>
        <w:tc>
          <w:tcPr>
            <w:tcW w:w="0" w:type="auto"/>
            <w:shd w:val="clear" w:color="auto" w:fill="EAF1DD" w:themeFill="accent3" w:themeFillTint="33"/>
          </w:tcPr>
          <w:p w14:paraId="31FD12A3" w14:textId="05240569" w:rsidR="008D1587" w:rsidRDefault="008D1587" w:rsidP="001031CD">
            <w:pPr>
              <w:jc w:val="center"/>
            </w:pPr>
            <w:r>
              <w:t>~0.4</w:t>
            </w:r>
          </w:p>
        </w:tc>
      </w:tr>
      <w:tr w:rsidR="008D1587" w14:paraId="4A3D88F1" w14:textId="77777777" w:rsidTr="008D1587">
        <w:tc>
          <w:tcPr>
            <w:tcW w:w="0" w:type="auto"/>
            <w:shd w:val="clear" w:color="auto" w:fill="DAEEF3" w:themeFill="accent5" w:themeFillTint="33"/>
          </w:tcPr>
          <w:p w14:paraId="62C644A0" w14:textId="35BB6EFA" w:rsidR="008D1587" w:rsidRDefault="008D1587" w:rsidP="001031CD">
            <w:pPr>
              <w:jc w:val="center"/>
            </w:pPr>
            <w:r>
              <w:t>5</w:t>
            </w:r>
          </w:p>
        </w:tc>
        <w:tc>
          <w:tcPr>
            <w:tcW w:w="0" w:type="auto"/>
            <w:shd w:val="clear" w:color="auto" w:fill="DDD9C3" w:themeFill="background2" w:themeFillShade="E6"/>
          </w:tcPr>
          <w:p w14:paraId="73B967DD" w14:textId="77777777" w:rsidR="008D1587" w:rsidRDefault="008D1587" w:rsidP="001031CD">
            <w:pPr>
              <w:jc w:val="center"/>
            </w:pPr>
          </w:p>
        </w:tc>
        <w:tc>
          <w:tcPr>
            <w:tcW w:w="0" w:type="auto"/>
            <w:shd w:val="clear" w:color="auto" w:fill="DDD9C3" w:themeFill="background2" w:themeFillShade="E6"/>
          </w:tcPr>
          <w:p w14:paraId="6B438C9B" w14:textId="44510854" w:rsidR="008D1587" w:rsidRDefault="008D1587" w:rsidP="001031CD">
            <w:pPr>
              <w:jc w:val="center"/>
            </w:pPr>
            <w:r>
              <w:t>-</w:t>
            </w:r>
          </w:p>
        </w:tc>
        <w:tc>
          <w:tcPr>
            <w:tcW w:w="0" w:type="auto"/>
            <w:shd w:val="clear" w:color="auto" w:fill="EAF1DD" w:themeFill="accent3" w:themeFillTint="33"/>
          </w:tcPr>
          <w:p w14:paraId="19761863" w14:textId="0927D5DE" w:rsidR="008D1587" w:rsidRDefault="008D1587" w:rsidP="001031CD">
            <w:pPr>
              <w:jc w:val="center"/>
            </w:pPr>
            <w:r>
              <w:t>-</w:t>
            </w:r>
          </w:p>
        </w:tc>
        <w:tc>
          <w:tcPr>
            <w:tcW w:w="0" w:type="auto"/>
            <w:shd w:val="clear" w:color="auto" w:fill="DDD9C3" w:themeFill="background2" w:themeFillShade="E6"/>
          </w:tcPr>
          <w:p w14:paraId="62924E07" w14:textId="2C4D2B2C" w:rsidR="008D1587" w:rsidRDefault="008D1587" w:rsidP="001031CD">
            <w:pPr>
              <w:jc w:val="center"/>
            </w:pPr>
            <w:r>
              <w:t>-9.2</w:t>
            </w:r>
          </w:p>
        </w:tc>
        <w:tc>
          <w:tcPr>
            <w:tcW w:w="0" w:type="auto"/>
            <w:shd w:val="clear" w:color="auto" w:fill="EEECE1" w:themeFill="background2"/>
          </w:tcPr>
          <w:p w14:paraId="21C847FF" w14:textId="77777777" w:rsidR="008D1587" w:rsidRDefault="008D1587" w:rsidP="001031CD">
            <w:pPr>
              <w:jc w:val="center"/>
            </w:pPr>
          </w:p>
        </w:tc>
        <w:tc>
          <w:tcPr>
            <w:tcW w:w="0" w:type="auto"/>
            <w:shd w:val="clear" w:color="auto" w:fill="DDD9C3" w:themeFill="background2" w:themeFillShade="E6"/>
          </w:tcPr>
          <w:p w14:paraId="1B7ED93B" w14:textId="77777777" w:rsidR="008D1587" w:rsidRDefault="008D1587" w:rsidP="001031CD">
            <w:pPr>
              <w:jc w:val="center"/>
            </w:pPr>
          </w:p>
        </w:tc>
        <w:tc>
          <w:tcPr>
            <w:tcW w:w="0" w:type="auto"/>
            <w:shd w:val="clear" w:color="auto" w:fill="EAF1DD" w:themeFill="accent3" w:themeFillTint="33"/>
          </w:tcPr>
          <w:p w14:paraId="6C606CDF" w14:textId="77777777" w:rsidR="008D1587" w:rsidRDefault="008D1587" w:rsidP="001031CD">
            <w:pPr>
              <w:jc w:val="center"/>
            </w:pPr>
          </w:p>
        </w:tc>
      </w:tr>
    </w:tbl>
    <w:p w14:paraId="5D5843B7" w14:textId="38AB51E4" w:rsidR="00821FBE" w:rsidRPr="00821FBE" w:rsidRDefault="00190E6C" w:rsidP="00DF4506">
      <w:pPr>
        <w:spacing w:before="200"/>
        <w:sectPr w:rsidR="00821FBE" w:rsidRPr="00821FBE" w:rsidSect="00254F68">
          <w:headerReference w:type="even" r:id="rId43"/>
          <w:headerReference w:type="default" r:id="rId44"/>
          <w:footerReference w:type="default" r:id="rId45"/>
          <w:headerReference w:type="first" r:id="rId46"/>
          <w:type w:val="oddPage"/>
          <w:pgSz w:w="11906" w:h="16838" w:code="9"/>
          <w:pgMar w:top="1134" w:right="1134" w:bottom="1134" w:left="1418" w:header="708" w:footer="708" w:gutter="0"/>
          <w:cols w:space="708"/>
          <w:docGrid w:linePitch="360"/>
        </w:sectPr>
      </w:pPr>
      <w:r>
        <w:t xml:space="preserve">Het blijkt dat de </w:t>
      </w:r>
      <w:r w:rsidR="008D1587">
        <w:t xml:space="preserve">zoetwaterlens </w:t>
      </w:r>
      <w:r w:rsidR="000E56C5">
        <w:t xml:space="preserve">onder Spanjaardsduin tot nog toe </w:t>
      </w:r>
      <w:r w:rsidR="008D1587">
        <w:t xml:space="preserve">jaarlijks </w:t>
      </w:r>
      <w:r w:rsidR="000E56C5">
        <w:t xml:space="preserve">met bijna </w:t>
      </w:r>
      <w:r>
        <w:t xml:space="preserve">een halve meter </w:t>
      </w:r>
      <w:r w:rsidR="008D1587">
        <w:t>toeneemt</w:t>
      </w:r>
      <w:r w:rsidR="00F14978">
        <w:t xml:space="preserve"> en dus nog niet in evenwicht is gekomen. Ook de secundaire stijghoogte zal dus verder toenemen en bedraagt nu reeds circa 15 cm. </w:t>
      </w:r>
      <w:r w:rsidR="00D356A5">
        <w:t>De verwachting</w:t>
      </w:r>
      <w:r w:rsidR="00DF4506">
        <w:t>,</w:t>
      </w:r>
      <w:r w:rsidR="00D356A5">
        <w:t xml:space="preserve"> op basis van conceptuele modelberekeningen</w:t>
      </w:r>
      <w:r w:rsidR="00DF4506">
        <w:t>,</w:t>
      </w:r>
      <w:r w:rsidR="00D356A5">
        <w:t xml:space="preserve"> is dat de verzoeting</w:t>
      </w:r>
      <w:r w:rsidR="00DF4506">
        <w:t xml:space="preserve"> </w:t>
      </w:r>
      <w:r w:rsidR="004B5ADF">
        <w:t xml:space="preserve">onder Spanjaardsduin </w:t>
      </w:r>
      <w:r w:rsidR="00DF4506">
        <w:t xml:space="preserve">nog zeker 5 meter zal verdiepen. De metingen ondersteunen voorlopig dat beeld. </w:t>
      </w:r>
    </w:p>
    <w:p w14:paraId="1E2AA710" w14:textId="77777777" w:rsidR="00473C85" w:rsidRDefault="00473C85" w:rsidP="006D0BF1">
      <w:pPr>
        <w:pStyle w:val="Kop1"/>
        <w:spacing w:before="0"/>
      </w:pPr>
      <w:bookmarkStart w:id="18" w:name="_Toc50542890"/>
      <w:r>
        <w:lastRenderedPageBreak/>
        <w:t>Conclusies</w:t>
      </w:r>
      <w:bookmarkEnd w:id="13"/>
      <w:bookmarkEnd w:id="18"/>
    </w:p>
    <w:p w14:paraId="6557D3A6" w14:textId="72465E0A" w:rsidR="00473C85" w:rsidRDefault="00473C85" w:rsidP="00520F09">
      <w:pPr>
        <w:spacing w:after="0"/>
      </w:pPr>
      <w:r>
        <w:t>Uit de aanvullende metingen in het jaar 201</w:t>
      </w:r>
      <w:r w:rsidR="00D8637D">
        <w:t>9</w:t>
      </w:r>
      <w:r>
        <w:t xml:space="preserve"> blijkt het volgende:</w:t>
      </w:r>
    </w:p>
    <w:p w14:paraId="65DC6130" w14:textId="54E17E09" w:rsidR="00F52418" w:rsidRDefault="000D1146" w:rsidP="009E179A">
      <w:pPr>
        <w:pStyle w:val="Lijstalinea"/>
        <w:numPr>
          <w:ilvl w:val="0"/>
          <w:numId w:val="7"/>
        </w:numPr>
      </w:pPr>
      <w:r>
        <w:t xml:space="preserve">De peilregistratie in het vaste meetnet is </w:t>
      </w:r>
      <w:r w:rsidR="009E179A">
        <w:t>in 201</w:t>
      </w:r>
      <w:r w:rsidR="00D8637D">
        <w:t>9</w:t>
      </w:r>
      <w:r w:rsidR="009E179A">
        <w:t xml:space="preserve"> </w:t>
      </w:r>
      <w:r w:rsidR="00D8637D">
        <w:t xml:space="preserve">zeer incompleet geweest: de meeste automatische drukopnemers waren defect of verdwenen en twee van de drie resterende opnemers functioneerden niet goed. Eind 2019 zijn twee peilbuizen (N4 en Z3A) herplaatst. Het meetnet is begin 2020 voorzien van nieuwe drukopnemers (met uitzondering van meetpunt N3). </w:t>
      </w:r>
    </w:p>
    <w:p w14:paraId="570B695A" w14:textId="16E3E94B" w:rsidR="00EF7FFB" w:rsidRDefault="00D8637D" w:rsidP="00A00DC2">
      <w:pPr>
        <w:pStyle w:val="Lijstalinea"/>
        <w:numPr>
          <w:ilvl w:val="0"/>
          <w:numId w:val="7"/>
        </w:numPr>
      </w:pPr>
      <w:r>
        <w:t xml:space="preserve">Uit de opgeleverde gegevens blijkt niet of de meetpunten opnieuw zijn ingemeten. Wel zijn nieuwe referentiehoogtes toegekend. </w:t>
      </w:r>
    </w:p>
    <w:p w14:paraId="47581AC3" w14:textId="5AA8D2FF" w:rsidR="00F75C3E" w:rsidRDefault="0027185C" w:rsidP="00065839">
      <w:pPr>
        <w:pStyle w:val="Lijstalinea"/>
        <w:numPr>
          <w:ilvl w:val="0"/>
          <w:numId w:val="7"/>
        </w:numPr>
      </w:pPr>
      <w:r>
        <w:t xml:space="preserve">De in voorgaand jaar opgestelde tijdreeksmodellen geven </w:t>
      </w:r>
      <w:r w:rsidR="00A00DC2">
        <w:t xml:space="preserve">ook in 2019 </w:t>
      </w:r>
      <w:r>
        <w:t>de beste schatting van het verloop van de grondwaterstand op de meeste punten. Echter er is niet voor alle meetpunten een goed tijdreeksmodel beschikbaar. Met name voor de meetpunten in de oude duinen (</w:t>
      </w:r>
      <w:r w:rsidR="00065839">
        <w:t>N1, N2 en Z2) zijn de tijdreeksmodellen niet erg betrouwbaar.</w:t>
      </w:r>
    </w:p>
    <w:p w14:paraId="68E0E744" w14:textId="17507D92" w:rsidR="00065839" w:rsidRDefault="00065839" w:rsidP="00065839">
      <w:pPr>
        <w:pStyle w:val="Lijstalinea"/>
        <w:numPr>
          <w:ilvl w:val="0"/>
          <w:numId w:val="7"/>
        </w:numPr>
      </w:pPr>
      <w:r>
        <w:t xml:space="preserve">De extrapolatie </w:t>
      </w:r>
      <w:r w:rsidR="00D96DC2">
        <w:t xml:space="preserve">met een </w:t>
      </w:r>
      <w:r>
        <w:t xml:space="preserve">tijdreeksmodel leidt tot een onbetrouwbare </w:t>
      </w:r>
      <w:r w:rsidR="00D96DC2">
        <w:t>beschrijving van de situatie en dient dus zo snel mogelijk weer te worden ingebed in betrouwbare metingen.</w:t>
      </w:r>
    </w:p>
    <w:p w14:paraId="05EE072F" w14:textId="28C3A7DE" w:rsidR="00DF4506" w:rsidRDefault="00DF4506" w:rsidP="00065839">
      <w:pPr>
        <w:pStyle w:val="Lijstalinea"/>
        <w:numPr>
          <w:ilvl w:val="0"/>
          <w:numId w:val="7"/>
        </w:numPr>
      </w:pPr>
      <w:r>
        <w:t xml:space="preserve">De CVES-metingen laten een </w:t>
      </w:r>
      <w:r w:rsidR="00D92ACE">
        <w:t xml:space="preserve">gestage </w:t>
      </w:r>
      <w:r>
        <w:t xml:space="preserve">groei zien van de zoetwaterlens onder Spanjaardsduin. De toename van de dikte bedraagt circa 0.4 meter per jaar en is over de afgelopen 10 jaar vrijwel constant. </w:t>
      </w:r>
    </w:p>
    <w:p w14:paraId="56C6F82E" w14:textId="10602E6B" w:rsidR="00DF4506" w:rsidRDefault="009F7DDA" w:rsidP="00065839">
      <w:pPr>
        <w:pStyle w:val="Lijstalinea"/>
        <w:numPr>
          <w:ilvl w:val="0"/>
          <w:numId w:val="7"/>
        </w:numPr>
      </w:pPr>
      <w:r>
        <w:t xml:space="preserve">De verwachting is dat deze groei de komen jaren aanhoudt, wat moet leiden tot een opwaartse </w:t>
      </w:r>
      <w:r w:rsidR="00D92ACE">
        <w:t xml:space="preserve">trend in de </w:t>
      </w:r>
      <w:r>
        <w:t>stijghoogte onder het Spanjaardsduin.</w:t>
      </w:r>
    </w:p>
    <w:p w14:paraId="67854573" w14:textId="4162D2E3" w:rsidR="00993B5F" w:rsidRDefault="003079F4" w:rsidP="00065839">
      <w:pPr>
        <w:ind w:left="360"/>
      </w:pPr>
      <w:r>
        <w:t xml:space="preserve"> </w:t>
      </w:r>
    </w:p>
    <w:p w14:paraId="7EC63154" w14:textId="77777777" w:rsidR="00E65F2A" w:rsidRDefault="00E65F2A" w:rsidP="008C4723"/>
    <w:p w14:paraId="145F5A94" w14:textId="77777777" w:rsidR="00EB4F71" w:rsidRDefault="00EB4F71" w:rsidP="00473C85">
      <w:pPr>
        <w:pStyle w:val="Lijstalinea"/>
      </w:pPr>
    </w:p>
    <w:p w14:paraId="2922AB5F" w14:textId="77777777" w:rsidR="00EB4F71" w:rsidRPr="0097609A" w:rsidRDefault="00EB4F71" w:rsidP="00473C85">
      <w:pPr>
        <w:pStyle w:val="Lijstalinea"/>
        <w:sectPr w:rsidR="00EB4F71" w:rsidRPr="0097609A" w:rsidSect="0051794D">
          <w:headerReference w:type="even" r:id="rId47"/>
          <w:headerReference w:type="default" r:id="rId48"/>
          <w:footerReference w:type="default" r:id="rId49"/>
          <w:headerReference w:type="first" r:id="rId50"/>
          <w:type w:val="oddPage"/>
          <w:pgSz w:w="11906" w:h="16838" w:code="9"/>
          <w:pgMar w:top="1134" w:right="1134" w:bottom="1134" w:left="1418" w:header="708" w:footer="708" w:gutter="0"/>
          <w:cols w:space="708"/>
          <w:docGrid w:linePitch="360"/>
        </w:sectPr>
      </w:pPr>
    </w:p>
    <w:p w14:paraId="3215198E" w14:textId="77777777" w:rsidR="00473C85" w:rsidRDefault="005158D7" w:rsidP="008C653F">
      <w:pPr>
        <w:pStyle w:val="Bijlage"/>
        <w:spacing w:before="0"/>
        <w:ind w:left="357" w:hanging="357"/>
      </w:pPr>
      <w:bookmarkStart w:id="19" w:name="_Ref380131535"/>
      <w:bookmarkStart w:id="20" w:name="_Toc50542891"/>
      <w:r>
        <w:lastRenderedPageBreak/>
        <w:t>Profielen grondwaterstand</w:t>
      </w:r>
      <w:bookmarkEnd w:id="20"/>
    </w:p>
    <w:p w14:paraId="6E821F58" w14:textId="77777777" w:rsidR="00CB29DE" w:rsidRDefault="00CB29DE"/>
    <w:tbl>
      <w:tblPr>
        <w:tblStyle w:val="Tabelraster"/>
        <w:tblW w:w="9493" w:type="dxa"/>
        <w:tblLook w:val="04A0" w:firstRow="1" w:lastRow="0" w:firstColumn="1" w:lastColumn="0" w:noHBand="0" w:noVBand="1"/>
      </w:tblPr>
      <w:tblGrid>
        <w:gridCol w:w="9576"/>
      </w:tblGrid>
      <w:tr w:rsidR="00CB29DE" w14:paraId="4BDB5B48" w14:textId="77777777" w:rsidTr="00935CAC">
        <w:tc>
          <w:tcPr>
            <w:tcW w:w="9493" w:type="dxa"/>
          </w:tcPr>
          <w:p w14:paraId="10F96D1B" w14:textId="77777777" w:rsidR="00CB29DE" w:rsidRDefault="002F0EA9" w:rsidP="00935CAC">
            <w:pPr>
              <w:ind w:right="-397"/>
            </w:pPr>
            <w:r>
              <w:rPr>
                <w:noProof/>
              </w:rPr>
              <w:drawing>
                <wp:inline distT="0" distB="0" distL="0" distR="0" wp14:anchorId="78EE7AA2" wp14:editId="57A1B94F">
                  <wp:extent cx="5939149" cy="2374900"/>
                  <wp:effectExtent l="0" t="0" r="5080" b="6350"/>
                  <wp:docPr id="267" name="profielen_WS_NAP_Noordraai_01J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rofielen_WS_NAP_Noordraai_01Jul.png"/>
                          <pic:cNvPicPr/>
                        </pic:nvPicPr>
                        <pic:blipFill>
                          <a:blip r:embed="rId51" r:link="rId52" cstate="print">
                            <a:extLst>
                              <a:ext uri="{28A0092B-C50C-407E-A947-70E740481C1C}">
                                <a14:useLocalDpi xmlns:a14="http://schemas.microsoft.com/office/drawing/2010/main" val="0"/>
                              </a:ext>
                            </a:extLst>
                          </a:blip>
                          <a:stretch>
                            <a:fillRect/>
                          </a:stretch>
                        </pic:blipFill>
                        <pic:spPr>
                          <a:xfrm>
                            <a:off x="0" y="0"/>
                            <a:ext cx="5939149" cy="2374900"/>
                          </a:xfrm>
                          <a:prstGeom prst="rect">
                            <a:avLst/>
                          </a:prstGeom>
                        </pic:spPr>
                      </pic:pic>
                    </a:graphicData>
                  </a:graphic>
                </wp:inline>
              </w:drawing>
            </w:r>
          </w:p>
        </w:tc>
      </w:tr>
      <w:tr w:rsidR="00CB29DE" w14:paraId="5BB24ED1" w14:textId="77777777" w:rsidTr="00935CAC">
        <w:tc>
          <w:tcPr>
            <w:tcW w:w="9493" w:type="dxa"/>
          </w:tcPr>
          <w:p w14:paraId="3949B505" w14:textId="77777777" w:rsidR="00CB29DE" w:rsidRDefault="002F0EA9" w:rsidP="00CB29DE">
            <w:pPr>
              <w:keepNext/>
            </w:pPr>
            <w:r>
              <w:rPr>
                <w:noProof/>
              </w:rPr>
              <w:drawing>
                <wp:inline distT="0" distB="0" distL="0" distR="0" wp14:anchorId="072BFA04" wp14:editId="1FBF3329">
                  <wp:extent cx="5939149" cy="2374900"/>
                  <wp:effectExtent l="0" t="0" r="5080" b="6350"/>
                  <wp:docPr id="268" name="profielen_WS_NAP_Zuidraai_01J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rofielen_WS_NAP_Zuidraai_01Jul.png"/>
                          <pic:cNvPicPr/>
                        </pic:nvPicPr>
                        <pic:blipFill>
                          <a:blip r:embed="rId53" r:link="rId54" cstate="print">
                            <a:extLst>
                              <a:ext uri="{28A0092B-C50C-407E-A947-70E740481C1C}">
                                <a14:useLocalDpi xmlns:a14="http://schemas.microsoft.com/office/drawing/2010/main" val="0"/>
                              </a:ext>
                            </a:extLst>
                          </a:blip>
                          <a:stretch>
                            <a:fillRect/>
                          </a:stretch>
                        </pic:blipFill>
                        <pic:spPr>
                          <a:xfrm>
                            <a:off x="0" y="0"/>
                            <a:ext cx="5939149" cy="2374900"/>
                          </a:xfrm>
                          <a:prstGeom prst="rect">
                            <a:avLst/>
                          </a:prstGeom>
                        </pic:spPr>
                      </pic:pic>
                    </a:graphicData>
                  </a:graphic>
                </wp:inline>
              </w:drawing>
            </w:r>
          </w:p>
        </w:tc>
      </w:tr>
    </w:tbl>
    <w:p w14:paraId="62868523" w14:textId="6EC1289C" w:rsidR="005158D7" w:rsidRDefault="00CB29DE">
      <w:pPr>
        <w:pStyle w:val="Bijschrift"/>
      </w:pPr>
      <w:r>
        <w:t xml:space="preserve">figuur </w:t>
      </w:r>
      <w:r w:rsidR="009F5AE0">
        <w:fldChar w:fldCharType="begin"/>
      </w:r>
      <w:r w:rsidR="009F5AE0">
        <w:instrText xml:space="preserve"> SEQ figuur \* ARABIC </w:instrText>
      </w:r>
      <w:r w:rsidR="009F5AE0">
        <w:fldChar w:fldCharType="separate"/>
      </w:r>
      <w:r w:rsidR="00874970">
        <w:rPr>
          <w:noProof/>
        </w:rPr>
        <w:t>10</w:t>
      </w:r>
      <w:r w:rsidR="009F5AE0">
        <w:rPr>
          <w:noProof/>
        </w:rPr>
        <w:fldChar w:fldCharType="end"/>
      </w:r>
      <w:r>
        <w:t xml:space="preserve">: </w:t>
      </w:r>
      <w:r w:rsidR="00FB3B2A">
        <w:t xml:space="preserve">gemeten </w:t>
      </w:r>
      <w:r>
        <w:t>stijghoogte verbanden in de zomersituatie (1 juli)</w:t>
      </w:r>
    </w:p>
    <w:p w14:paraId="5DAE680E" w14:textId="77777777" w:rsidR="005158D7" w:rsidRDefault="005158D7">
      <w:pPr>
        <w:rPr>
          <w:bCs/>
          <w:i/>
          <w:color w:val="0189B4" w:themeColor="accent1"/>
          <w:sz w:val="16"/>
        </w:rPr>
      </w:pPr>
      <w:r>
        <w:br w:type="page"/>
      </w:r>
    </w:p>
    <w:tbl>
      <w:tblPr>
        <w:tblStyle w:val="Tabelraster"/>
        <w:tblW w:w="9493" w:type="dxa"/>
        <w:tblLook w:val="04A0" w:firstRow="1" w:lastRow="0" w:firstColumn="1" w:lastColumn="0" w:noHBand="0" w:noVBand="1"/>
      </w:tblPr>
      <w:tblGrid>
        <w:gridCol w:w="9576"/>
      </w:tblGrid>
      <w:tr w:rsidR="005158D7" w14:paraId="1124FD8E" w14:textId="77777777" w:rsidTr="00935CAC">
        <w:tc>
          <w:tcPr>
            <w:tcW w:w="9493" w:type="dxa"/>
          </w:tcPr>
          <w:p w14:paraId="06DAC0D9" w14:textId="77777777" w:rsidR="005158D7" w:rsidRDefault="00A03DF9" w:rsidP="00FF4F4A">
            <w:r>
              <w:rPr>
                <w:noProof/>
              </w:rPr>
              <w:lastRenderedPageBreak/>
              <w:drawing>
                <wp:inline distT="0" distB="0" distL="0" distR="0" wp14:anchorId="063B6F96" wp14:editId="7FAA14E4">
                  <wp:extent cx="5939149" cy="2374900"/>
                  <wp:effectExtent l="0" t="0" r="5080" b="6350"/>
                  <wp:docPr id="273" name="profielen_WS_NAP_Noordraai_15J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rofielen_WS_NAP_Noordraai_15Jan.png"/>
                          <pic:cNvPicPr/>
                        </pic:nvPicPr>
                        <pic:blipFill>
                          <a:blip r:embed="rId55" r:link="rId56" cstate="print">
                            <a:extLst>
                              <a:ext uri="{28A0092B-C50C-407E-A947-70E740481C1C}">
                                <a14:useLocalDpi xmlns:a14="http://schemas.microsoft.com/office/drawing/2010/main" val="0"/>
                              </a:ext>
                            </a:extLst>
                          </a:blip>
                          <a:stretch>
                            <a:fillRect/>
                          </a:stretch>
                        </pic:blipFill>
                        <pic:spPr>
                          <a:xfrm>
                            <a:off x="0" y="0"/>
                            <a:ext cx="5939149" cy="2374900"/>
                          </a:xfrm>
                          <a:prstGeom prst="rect">
                            <a:avLst/>
                          </a:prstGeom>
                        </pic:spPr>
                      </pic:pic>
                    </a:graphicData>
                  </a:graphic>
                </wp:inline>
              </w:drawing>
            </w:r>
          </w:p>
        </w:tc>
      </w:tr>
      <w:tr w:rsidR="005158D7" w14:paraId="0C5FCA40" w14:textId="77777777" w:rsidTr="00935CAC">
        <w:tc>
          <w:tcPr>
            <w:tcW w:w="9493" w:type="dxa"/>
          </w:tcPr>
          <w:p w14:paraId="531FF751" w14:textId="77777777" w:rsidR="005158D7" w:rsidRDefault="00A03DF9" w:rsidP="00FF4F4A">
            <w:pPr>
              <w:keepNext/>
            </w:pPr>
            <w:r>
              <w:rPr>
                <w:noProof/>
              </w:rPr>
              <w:drawing>
                <wp:inline distT="0" distB="0" distL="0" distR="0" wp14:anchorId="47303129" wp14:editId="1F766618">
                  <wp:extent cx="5939149" cy="2374900"/>
                  <wp:effectExtent l="0" t="0" r="5080" b="6350"/>
                  <wp:docPr id="274" name="profielen_WS_NAP_Zuidraai_15J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rofielen_WS_NAP_Zuidraai_15Jan.png"/>
                          <pic:cNvPicPr/>
                        </pic:nvPicPr>
                        <pic:blipFill>
                          <a:blip r:embed="rId57" r:link="rId58" cstate="print">
                            <a:extLst>
                              <a:ext uri="{28A0092B-C50C-407E-A947-70E740481C1C}">
                                <a14:useLocalDpi xmlns:a14="http://schemas.microsoft.com/office/drawing/2010/main" val="0"/>
                              </a:ext>
                            </a:extLst>
                          </a:blip>
                          <a:stretch>
                            <a:fillRect/>
                          </a:stretch>
                        </pic:blipFill>
                        <pic:spPr>
                          <a:xfrm>
                            <a:off x="0" y="0"/>
                            <a:ext cx="5939149" cy="2374900"/>
                          </a:xfrm>
                          <a:prstGeom prst="rect">
                            <a:avLst/>
                          </a:prstGeom>
                        </pic:spPr>
                      </pic:pic>
                    </a:graphicData>
                  </a:graphic>
                </wp:inline>
              </w:drawing>
            </w:r>
          </w:p>
        </w:tc>
      </w:tr>
    </w:tbl>
    <w:p w14:paraId="51DEBB56" w14:textId="02950667" w:rsidR="005158D7" w:rsidRDefault="005158D7" w:rsidP="005158D7">
      <w:pPr>
        <w:pStyle w:val="Bijschrift"/>
      </w:pPr>
      <w:r>
        <w:t xml:space="preserve">figuur </w:t>
      </w:r>
      <w:r w:rsidR="009F5AE0">
        <w:fldChar w:fldCharType="begin"/>
      </w:r>
      <w:r w:rsidR="009F5AE0">
        <w:instrText xml:space="preserve"> SEQ figuur \* ARABIC </w:instrText>
      </w:r>
      <w:r w:rsidR="009F5AE0">
        <w:fldChar w:fldCharType="separate"/>
      </w:r>
      <w:r w:rsidR="00874970">
        <w:rPr>
          <w:noProof/>
        </w:rPr>
        <w:t>11</w:t>
      </w:r>
      <w:r w:rsidR="009F5AE0">
        <w:rPr>
          <w:noProof/>
        </w:rPr>
        <w:fldChar w:fldCharType="end"/>
      </w:r>
      <w:r>
        <w:t>: gemeten stijghoogte verbanden in de wintersituatie (15 januari)</w:t>
      </w:r>
    </w:p>
    <w:p w14:paraId="68C5B405" w14:textId="77777777" w:rsidR="006F314D" w:rsidRDefault="006F314D" w:rsidP="006F314D">
      <w:pPr>
        <w:pStyle w:val="Lijstalinea"/>
      </w:pPr>
    </w:p>
    <w:p w14:paraId="03982599" w14:textId="77777777" w:rsidR="006F314D" w:rsidRPr="0097609A" w:rsidRDefault="006F314D" w:rsidP="006F314D">
      <w:pPr>
        <w:pStyle w:val="Lijstalinea"/>
        <w:sectPr w:rsidR="006F314D" w:rsidRPr="0097609A" w:rsidSect="0051794D">
          <w:type w:val="oddPage"/>
          <w:pgSz w:w="11906" w:h="16838" w:code="9"/>
          <w:pgMar w:top="1134" w:right="1134" w:bottom="1134" w:left="1418" w:header="708" w:footer="708" w:gutter="0"/>
          <w:cols w:space="708"/>
          <w:docGrid w:linePitch="360"/>
        </w:sectPr>
      </w:pPr>
    </w:p>
    <w:p w14:paraId="7EE702C5" w14:textId="77777777" w:rsidR="006F314D" w:rsidRDefault="006F314D" w:rsidP="006F314D">
      <w:pPr>
        <w:pStyle w:val="Bijlage"/>
        <w:spacing w:before="0"/>
        <w:ind w:left="357" w:hanging="357"/>
      </w:pPr>
      <w:bookmarkStart w:id="21" w:name="_Ref504634369"/>
      <w:bookmarkStart w:id="22" w:name="_Toc50542892"/>
      <w:r>
        <w:lastRenderedPageBreak/>
        <w:t>Invoer tijdreeksmodellen</w:t>
      </w:r>
      <w:bookmarkEnd w:id="21"/>
      <w:bookmarkEnd w:id="22"/>
    </w:p>
    <w:p w14:paraId="7F623580" w14:textId="77777777" w:rsidR="005658D4" w:rsidRDefault="007018F4" w:rsidP="005658D4">
      <w:pPr>
        <w:keepNext/>
        <w:spacing w:after="0"/>
      </w:pPr>
      <w:r>
        <w:rPr>
          <w:noProof/>
        </w:rPr>
        <w:drawing>
          <wp:inline distT="0" distB="0" distL="0" distR="0" wp14:anchorId="4BCF3112" wp14:editId="65FD8797">
            <wp:extent cx="5939647" cy="5639435"/>
            <wp:effectExtent l="0" t="0" r="4445" b="0"/>
            <wp:docPr id="261" name="invoer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nvoer_2018.png"/>
                    <pic:cNvPicPr/>
                  </pic:nvPicPr>
                  <pic:blipFill>
                    <a:blip r:embed="rId59" r:link="rId60" cstate="print">
                      <a:extLst>
                        <a:ext uri="{28A0092B-C50C-407E-A947-70E740481C1C}">
                          <a14:useLocalDpi xmlns:a14="http://schemas.microsoft.com/office/drawing/2010/main" val="0"/>
                        </a:ext>
                      </a:extLst>
                    </a:blip>
                    <a:stretch>
                      <a:fillRect/>
                    </a:stretch>
                  </pic:blipFill>
                  <pic:spPr>
                    <a:xfrm>
                      <a:off x="0" y="0"/>
                      <a:ext cx="5939647" cy="5639435"/>
                    </a:xfrm>
                    <a:prstGeom prst="rect">
                      <a:avLst/>
                    </a:prstGeom>
                  </pic:spPr>
                </pic:pic>
              </a:graphicData>
            </a:graphic>
          </wp:inline>
        </w:drawing>
      </w:r>
    </w:p>
    <w:p w14:paraId="75AB6C1A" w14:textId="46A4B1FE" w:rsidR="006F314D" w:rsidRPr="006F314D" w:rsidRDefault="005658D4" w:rsidP="005658D4">
      <w:pPr>
        <w:pStyle w:val="Bijschrift"/>
      </w:pPr>
      <w:r>
        <w:t xml:space="preserve">figuur </w:t>
      </w:r>
      <w:r w:rsidR="009F5AE0">
        <w:fldChar w:fldCharType="begin"/>
      </w:r>
      <w:r w:rsidR="009F5AE0">
        <w:instrText xml:space="preserve"> S</w:instrText>
      </w:r>
      <w:r w:rsidR="009F5AE0">
        <w:instrText xml:space="preserve">EQ figuur \* ARABIC </w:instrText>
      </w:r>
      <w:r w:rsidR="009F5AE0">
        <w:fldChar w:fldCharType="separate"/>
      </w:r>
      <w:r w:rsidR="00874970">
        <w:rPr>
          <w:noProof/>
        </w:rPr>
        <w:t>12</w:t>
      </w:r>
      <w:r w:rsidR="009F5AE0">
        <w:rPr>
          <w:noProof/>
        </w:rPr>
        <w:fldChar w:fldCharType="end"/>
      </w:r>
      <w:r>
        <w:t xml:space="preserve">: Verklarende reeksen in de tijdreeksanalyse: </w:t>
      </w:r>
      <w:proofErr w:type="spellStart"/>
      <w:r>
        <w:t>zeepeil</w:t>
      </w:r>
      <w:proofErr w:type="spellEnd"/>
      <w:r>
        <w:t>, neerslag en verdamping</w:t>
      </w:r>
    </w:p>
    <w:p w14:paraId="4C5F2458" w14:textId="77777777" w:rsidR="00FB3B2A" w:rsidRDefault="00FB3B2A" w:rsidP="001F2A4A"/>
    <w:p w14:paraId="79022A64" w14:textId="77777777" w:rsidR="00FB3B2A" w:rsidRDefault="00FB3B2A" w:rsidP="00FB3B2A">
      <w:pPr>
        <w:pStyle w:val="Lijstalinea"/>
      </w:pPr>
    </w:p>
    <w:p w14:paraId="63214A24" w14:textId="77777777" w:rsidR="00FB3B2A" w:rsidRPr="0097609A" w:rsidRDefault="00FB3B2A" w:rsidP="00FB3B2A">
      <w:pPr>
        <w:pStyle w:val="Lijstalinea"/>
        <w:sectPr w:rsidR="00FB3B2A" w:rsidRPr="0097609A" w:rsidSect="0051794D">
          <w:type w:val="oddPage"/>
          <w:pgSz w:w="11906" w:h="16838" w:code="9"/>
          <w:pgMar w:top="1134" w:right="1134" w:bottom="1134" w:left="1418" w:header="708" w:footer="708" w:gutter="0"/>
          <w:cols w:space="708"/>
          <w:docGrid w:linePitch="360"/>
        </w:sectPr>
      </w:pPr>
    </w:p>
    <w:p w14:paraId="0F264530" w14:textId="77777777" w:rsidR="00FB3B2A" w:rsidRDefault="007018F4" w:rsidP="00FB3B2A">
      <w:pPr>
        <w:pStyle w:val="Bijlage"/>
        <w:spacing w:before="0"/>
        <w:ind w:left="357" w:hanging="357"/>
      </w:pPr>
      <w:bookmarkStart w:id="23" w:name="_Ref473727019"/>
      <w:bookmarkStart w:id="24" w:name="_Toc50542893"/>
      <w:r>
        <w:lastRenderedPageBreak/>
        <w:t xml:space="preserve">Metingen </w:t>
      </w:r>
      <w:proofErr w:type="spellStart"/>
      <w:r>
        <w:t>vs</w:t>
      </w:r>
      <w:proofErr w:type="spellEnd"/>
      <w:r>
        <w:t xml:space="preserve"> </w:t>
      </w:r>
      <w:r w:rsidR="006F314D">
        <w:t>t</w:t>
      </w:r>
      <w:r w:rsidR="00FB3B2A">
        <w:t>ijdreeksmodellen</w:t>
      </w:r>
      <w:bookmarkEnd w:id="23"/>
      <w:bookmarkEnd w:id="24"/>
    </w:p>
    <w:p w14:paraId="4A38EA73" w14:textId="77777777" w:rsidR="0056625C" w:rsidRDefault="0056625C" w:rsidP="0056625C"/>
    <w:p w14:paraId="04871778" w14:textId="77777777" w:rsidR="000C19AF" w:rsidRDefault="00935CAC" w:rsidP="0056625C">
      <w:r>
        <w:rPr>
          <w:noProof/>
        </w:rPr>
        <w:drawing>
          <wp:inline distT="0" distB="0" distL="0" distR="0" wp14:anchorId="4AFEE8ED" wp14:editId="60809282">
            <wp:extent cx="5939780" cy="2967990"/>
            <wp:effectExtent l="0" t="0" r="4445" b="3810"/>
            <wp:docPr id="262" name="sim_reeks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im_reeksN1.png"/>
                    <pic:cNvPicPr/>
                  </pic:nvPicPr>
                  <pic:blipFill>
                    <a:blip r:embed="rId61" r:link="rId62" cstate="print">
                      <a:extLst>
                        <a:ext uri="{28A0092B-C50C-407E-A947-70E740481C1C}">
                          <a14:useLocalDpi xmlns:a14="http://schemas.microsoft.com/office/drawing/2010/main" val="0"/>
                        </a:ext>
                      </a:extLst>
                    </a:blip>
                    <a:stretch>
                      <a:fillRect/>
                    </a:stretch>
                  </pic:blipFill>
                  <pic:spPr>
                    <a:xfrm>
                      <a:off x="0" y="0"/>
                      <a:ext cx="5939780" cy="2967990"/>
                    </a:xfrm>
                    <a:prstGeom prst="rect">
                      <a:avLst/>
                    </a:prstGeom>
                  </pic:spPr>
                </pic:pic>
              </a:graphicData>
            </a:graphic>
          </wp:inline>
        </w:drawing>
      </w:r>
    </w:p>
    <w:p w14:paraId="4D9C1A54" w14:textId="77777777" w:rsidR="0056625C" w:rsidRDefault="000C19AF" w:rsidP="0056625C">
      <w:r>
        <w:rPr>
          <w:noProof/>
        </w:rPr>
        <w:drawing>
          <wp:inline distT="0" distB="0" distL="0" distR="0" wp14:anchorId="5610AD71" wp14:editId="28ACCF91">
            <wp:extent cx="5939780" cy="2967990"/>
            <wp:effectExtent l="0" t="0" r="4445" b="3810"/>
            <wp:docPr id="48" name="sim_reeks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im_reeksN2.png"/>
                    <pic:cNvPicPr/>
                  </pic:nvPicPr>
                  <pic:blipFill>
                    <a:blip r:embed="rId63" r:link="rId64" cstate="print">
                      <a:extLst>
                        <a:ext uri="{28A0092B-C50C-407E-A947-70E740481C1C}">
                          <a14:useLocalDpi xmlns:a14="http://schemas.microsoft.com/office/drawing/2010/main" val="0"/>
                        </a:ext>
                      </a:extLst>
                    </a:blip>
                    <a:stretch>
                      <a:fillRect/>
                    </a:stretch>
                  </pic:blipFill>
                  <pic:spPr>
                    <a:xfrm>
                      <a:off x="0" y="0"/>
                      <a:ext cx="5939780" cy="2967990"/>
                    </a:xfrm>
                    <a:prstGeom prst="rect">
                      <a:avLst/>
                    </a:prstGeom>
                  </pic:spPr>
                </pic:pic>
              </a:graphicData>
            </a:graphic>
          </wp:inline>
        </w:drawing>
      </w:r>
    </w:p>
    <w:p w14:paraId="78AAEA25" w14:textId="77777777" w:rsidR="0056625C" w:rsidRDefault="000C19AF" w:rsidP="0056625C">
      <w:r>
        <w:rPr>
          <w:noProof/>
        </w:rPr>
        <w:lastRenderedPageBreak/>
        <w:drawing>
          <wp:inline distT="0" distB="0" distL="0" distR="0" wp14:anchorId="5A640CC0" wp14:editId="7241C11B">
            <wp:extent cx="5939780" cy="2967990"/>
            <wp:effectExtent l="0" t="0" r="4445" b="3810"/>
            <wp:docPr id="53" name="sim_reeks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im_reeksN3.png"/>
                    <pic:cNvPicPr/>
                  </pic:nvPicPr>
                  <pic:blipFill>
                    <a:blip r:embed="rId65" r:link="rId66" cstate="print">
                      <a:extLst>
                        <a:ext uri="{28A0092B-C50C-407E-A947-70E740481C1C}">
                          <a14:useLocalDpi xmlns:a14="http://schemas.microsoft.com/office/drawing/2010/main" val="0"/>
                        </a:ext>
                      </a:extLst>
                    </a:blip>
                    <a:stretch>
                      <a:fillRect/>
                    </a:stretch>
                  </pic:blipFill>
                  <pic:spPr>
                    <a:xfrm>
                      <a:off x="0" y="0"/>
                      <a:ext cx="5939780" cy="2967990"/>
                    </a:xfrm>
                    <a:prstGeom prst="rect">
                      <a:avLst/>
                    </a:prstGeom>
                  </pic:spPr>
                </pic:pic>
              </a:graphicData>
            </a:graphic>
          </wp:inline>
        </w:drawing>
      </w:r>
    </w:p>
    <w:p w14:paraId="4FE58148" w14:textId="77777777" w:rsidR="0056625C" w:rsidRDefault="000C19AF" w:rsidP="0056625C">
      <w:r>
        <w:rPr>
          <w:noProof/>
        </w:rPr>
        <w:drawing>
          <wp:inline distT="0" distB="0" distL="0" distR="0" wp14:anchorId="74FCEB35" wp14:editId="7C0819E3">
            <wp:extent cx="5939780" cy="2967990"/>
            <wp:effectExtent l="0" t="0" r="4445" b="3810"/>
            <wp:docPr id="60" name="sim_reeksN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im_reeksN3A.png"/>
                    <pic:cNvPicPr/>
                  </pic:nvPicPr>
                  <pic:blipFill>
                    <a:blip r:embed="rId67" r:link="rId68" cstate="print">
                      <a:extLst>
                        <a:ext uri="{28A0092B-C50C-407E-A947-70E740481C1C}">
                          <a14:useLocalDpi xmlns:a14="http://schemas.microsoft.com/office/drawing/2010/main" val="0"/>
                        </a:ext>
                      </a:extLst>
                    </a:blip>
                    <a:stretch>
                      <a:fillRect/>
                    </a:stretch>
                  </pic:blipFill>
                  <pic:spPr>
                    <a:xfrm>
                      <a:off x="0" y="0"/>
                      <a:ext cx="5939780" cy="2967990"/>
                    </a:xfrm>
                    <a:prstGeom prst="rect">
                      <a:avLst/>
                    </a:prstGeom>
                  </pic:spPr>
                </pic:pic>
              </a:graphicData>
            </a:graphic>
          </wp:inline>
        </w:drawing>
      </w:r>
    </w:p>
    <w:p w14:paraId="329D7A1A" w14:textId="77777777" w:rsidR="00A41282" w:rsidRDefault="000C19AF" w:rsidP="0056625C">
      <w:r>
        <w:rPr>
          <w:noProof/>
        </w:rPr>
        <w:drawing>
          <wp:inline distT="0" distB="0" distL="0" distR="0" wp14:anchorId="75D5B2C9" wp14:editId="0B86EC9B">
            <wp:extent cx="5939780" cy="2967990"/>
            <wp:effectExtent l="0" t="0" r="4445" b="3810"/>
            <wp:docPr id="62" name="sim_reeks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im_reeksN4.png"/>
                    <pic:cNvPicPr/>
                  </pic:nvPicPr>
                  <pic:blipFill>
                    <a:blip r:embed="rId69" r:link="rId70" cstate="print">
                      <a:extLst>
                        <a:ext uri="{28A0092B-C50C-407E-A947-70E740481C1C}">
                          <a14:useLocalDpi xmlns:a14="http://schemas.microsoft.com/office/drawing/2010/main" val="0"/>
                        </a:ext>
                      </a:extLst>
                    </a:blip>
                    <a:stretch>
                      <a:fillRect/>
                    </a:stretch>
                  </pic:blipFill>
                  <pic:spPr>
                    <a:xfrm>
                      <a:off x="0" y="0"/>
                      <a:ext cx="5939780" cy="2967990"/>
                    </a:xfrm>
                    <a:prstGeom prst="rect">
                      <a:avLst/>
                    </a:prstGeom>
                  </pic:spPr>
                </pic:pic>
              </a:graphicData>
            </a:graphic>
          </wp:inline>
        </w:drawing>
      </w:r>
    </w:p>
    <w:p w14:paraId="5E621434" w14:textId="77777777" w:rsidR="0056625C" w:rsidRDefault="000C19AF" w:rsidP="0056625C">
      <w:r>
        <w:rPr>
          <w:noProof/>
        </w:rPr>
        <w:lastRenderedPageBreak/>
        <w:drawing>
          <wp:inline distT="0" distB="0" distL="0" distR="0" wp14:anchorId="734AF264" wp14:editId="140FE3A0">
            <wp:extent cx="5939780" cy="2967990"/>
            <wp:effectExtent l="0" t="0" r="4445" b="3810"/>
            <wp:docPr id="63" name="sim_reeks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im_reeksZ1.png"/>
                    <pic:cNvPicPr/>
                  </pic:nvPicPr>
                  <pic:blipFill>
                    <a:blip r:embed="rId71" r:link="rId72" cstate="print">
                      <a:extLst>
                        <a:ext uri="{28A0092B-C50C-407E-A947-70E740481C1C}">
                          <a14:useLocalDpi xmlns:a14="http://schemas.microsoft.com/office/drawing/2010/main" val="0"/>
                        </a:ext>
                      </a:extLst>
                    </a:blip>
                    <a:stretch>
                      <a:fillRect/>
                    </a:stretch>
                  </pic:blipFill>
                  <pic:spPr>
                    <a:xfrm>
                      <a:off x="0" y="0"/>
                      <a:ext cx="5939780" cy="2967990"/>
                    </a:xfrm>
                    <a:prstGeom prst="rect">
                      <a:avLst/>
                    </a:prstGeom>
                  </pic:spPr>
                </pic:pic>
              </a:graphicData>
            </a:graphic>
          </wp:inline>
        </w:drawing>
      </w:r>
    </w:p>
    <w:p w14:paraId="73AE0A25" w14:textId="77777777" w:rsidR="0056625C" w:rsidRDefault="000C19AF" w:rsidP="0056625C">
      <w:r>
        <w:rPr>
          <w:noProof/>
        </w:rPr>
        <w:drawing>
          <wp:inline distT="0" distB="0" distL="0" distR="0" wp14:anchorId="027DF505" wp14:editId="1BD79D72">
            <wp:extent cx="5939780" cy="2967990"/>
            <wp:effectExtent l="0" t="0" r="4445" b="3810"/>
            <wp:docPr id="256" name="sim_reeks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sim_reeksZ2.png"/>
                    <pic:cNvPicPr/>
                  </pic:nvPicPr>
                  <pic:blipFill>
                    <a:blip r:embed="rId73" r:link="rId74" cstate="print">
                      <a:extLst>
                        <a:ext uri="{28A0092B-C50C-407E-A947-70E740481C1C}">
                          <a14:useLocalDpi xmlns:a14="http://schemas.microsoft.com/office/drawing/2010/main" val="0"/>
                        </a:ext>
                      </a:extLst>
                    </a:blip>
                    <a:stretch>
                      <a:fillRect/>
                    </a:stretch>
                  </pic:blipFill>
                  <pic:spPr>
                    <a:xfrm>
                      <a:off x="0" y="0"/>
                      <a:ext cx="5939780" cy="2967990"/>
                    </a:xfrm>
                    <a:prstGeom prst="rect">
                      <a:avLst/>
                    </a:prstGeom>
                  </pic:spPr>
                </pic:pic>
              </a:graphicData>
            </a:graphic>
          </wp:inline>
        </w:drawing>
      </w:r>
    </w:p>
    <w:p w14:paraId="76C825EC" w14:textId="77777777" w:rsidR="0056625C" w:rsidRDefault="000C19AF" w:rsidP="0056625C">
      <w:r>
        <w:rPr>
          <w:noProof/>
        </w:rPr>
        <w:drawing>
          <wp:inline distT="0" distB="0" distL="0" distR="0" wp14:anchorId="2A99E105" wp14:editId="2EDD600E">
            <wp:extent cx="5939780" cy="2967990"/>
            <wp:effectExtent l="0" t="0" r="4445" b="3810"/>
            <wp:docPr id="257" name="sim_reeksZ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im_reeksZ3.png"/>
                    <pic:cNvPicPr/>
                  </pic:nvPicPr>
                  <pic:blipFill>
                    <a:blip r:embed="rId75" r:link="rId76" cstate="print">
                      <a:extLst>
                        <a:ext uri="{28A0092B-C50C-407E-A947-70E740481C1C}">
                          <a14:useLocalDpi xmlns:a14="http://schemas.microsoft.com/office/drawing/2010/main" val="0"/>
                        </a:ext>
                      </a:extLst>
                    </a:blip>
                    <a:stretch>
                      <a:fillRect/>
                    </a:stretch>
                  </pic:blipFill>
                  <pic:spPr>
                    <a:xfrm>
                      <a:off x="0" y="0"/>
                      <a:ext cx="5939780" cy="2967990"/>
                    </a:xfrm>
                    <a:prstGeom prst="rect">
                      <a:avLst/>
                    </a:prstGeom>
                  </pic:spPr>
                </pic:pic>
              </a:graphicData>
            </a:graphic>
          </wp:inline>
        </w:drawing>
      </w:r>
    </w:p>
    <w:p w14:paraId="7763D1EE" w14:textId="77777777" w:rsidR="0056625C" w:rsidRDefault="000C19AF" w:rsidP="0056625C">
      <w:r>
        <w:rPr>
          <w:noProof/>
        </w:rPr>
        <w:lastRenderedPageBreak/>
        <w:drawing>
          <wp:inline distT="0" distB="0" distL="0" distR="0" wp14:anchorId="5CB06B42" wp14:editId="4C90F4C0">
            <wp:extent cx="5939780" cy="2967990"/>
            <wp:effectExtent l="0" t="0" r="4445" b="3810"/>
            <wp:docPr id="258" name="sim_reeksZ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im_reeksZ3A.png"/>
                    <pic:cNvPicPr/>
                  </pic:nvPicPr>
                  <pic:blipFill>
                    <a:blip r:embed="rId77" r:link="rId78" cstate="print">
                      <a:extLst>
                        <a:ext uri="{28A0092B-C50C-407E-A947-70E740481C1C}">
                          <a14:useLocalDpi xmlns:a14="http://schemas.microsoft.com/office/drawing/2010/main" val="0"/>
                        </a:ext>
                      </a:extLst>
                    </a:blip>
                    <a:stretch>
                      <a:fillRect/>
                    </a:stretch>
                  </pic:blipFill>
                  <pic:spPr>
                    <a:xfrm>
                      <a:off x="0" y="0"/>
                      <a:ext cx="5939780" cy="2967990"/>
                    </a:xfrm>
                    <a:prstGeom prst="rect">
                      <a:avLst/>
                    </a:prstGeom>
                  </pic:spPr>
                </pic:pic>
              </a:graphicData>
            </a:graphic>
          </wp:inline>
        </w:drawing>
      </w:r>
    </w:p>
    <w:p w14:paraId="4B7999C3" w14:textId="77777777" w:rsidR="0056625C" w:rsidRDefault="000C19AF" w:rsidP="0056625C">
      <w:r>
        <w:rPr>
          <w:noProof/>
        </w:rPr>
        <w:drawing>
          <wp:inline distT="0" distB="0" distL="0" distR="0" wp14:anchorId="30D123A1" wp14:editId="467F1BC6">
            <wp:extent cx="5939780" cy="2967990"/>
            <wp:effectExtent l="0" t="0" r="4445" b="3810"/>
            <wp:docPr id="259" name="sim_reeksZ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sim_reeksZ4.png"/>
                    <pic:cNvPicPr/>
                  </pic:nvPicPr>
                  <pic:blipFill>
                    <a:blip r:embed="rId79" r:link="rId80" cstate="print">
                      <a:extLst>
                        <a:ext uri="{28A0092B-C50C-407E-A947-70E740481C1C}">
                          <a14:useLocalDpi xmlns:a14="http://schemas.microsoft.com/office/drawing/2010/main" val="0"/>
                        </a:ext>
                      </a:extLst>
                    </a:blip>
                    <a:stretch>
                      <a:fillRect/>
                    </a:stretch>
                  </pic:blipFill>
                  <pic:spPr>
                    <a:xfrm>
                      <a:off x="0" y="0"/>
                      <a:ext cx="5939780" cy="2967990"/>
                    </a:xfrm>
                    <a:prstGeom prst="rect">
                      <a:avLst/>
                    </a:prstGeom>
                  </pic:spPr>
                </pic:pic>
              </a:graphicData>
            </a:graphic>
          </wp:inline>
        </w:drawing>
      </w:r>
    </w:p>
    <w:p w14:paraId="538F0F66" w14:textId="77777777" w:rsidR="00821FBE" w:rsidRDefault="00821FBE">
      <w:pPr>
        <w:rPr>
          <w:rFonts w:asciiTheme="majorHAnsi" w:eastAsiaTheme="majorEastAsia" w:hAnsiTheme="majorHAnsi" w:cstheme="majorBidi"/>
          <w:b/>
          <w:bCs/>
          <w:color w:val="0189B4" w:themeColor="accent1"/>
          <w:sz w:val="40"/>
          <w:szCs w:val="28"/>
        </w:rPr>
      </w:pPr>
      <w:r>
        <w:br w:type="page"/>
      </w:r>
    </w:p>
    <w:p w14:paraId="28407DE0" w14:textId="5A6F8DFB" w:rsidR="00821FBE" w:rsidRDefault="00821FBE" w:rsidP="00821FBE">
      <w:pPr>
        <w:pStyle w:val="Bijlage"/>
        <w:spacing w:before="0"/>
        <w:ind w:left="357" w:hanging="357"/>
      </w:pPr>
      <w:bookmarkStart w:id="25" w:name="_Ref50477868"/>
      <w:bookmarkStart w:id="26" w:name="_Toc50542894"/>
      <w:r>
        <w:lastRenderedPageBreak/>
        <w:t>Ontwikkeling zoetwaterlens</w:t>
      </w:r>
      <w:bookmarkEnd w:id="25"/>
      <w:bookmarkEnd w:id="26"/>
    </w:p>
    <w:p w14:paraId="04A6AF64" w14:textId="5060A0FC" w:rsidR="00821FBE" w:rsidRDefault="00821FBE" w:rsidP="00821FBE">
      <w:r>
        <w:rPr>
          <w:noProof/>
        </w:rPr>
        <w:drawing>
          <wp:inline distT="0" distB="0" distL="0" distR="0" wp14:anchorId="5EFFE6F0" wp14:editId="5C6E87F5">
            <wp:extent cx="5954400" cy="2361600"/>
            <wp:effectExtent l="0" t="0" r="8255" b="635"/>
            <wp:docPr id="22" name="CEVSRaai2_spanjaardsdujntopo2RMS_2014.png"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EVSRaai2_spanjaardsdujntopo2RMS_2014.png" descr="Afbeelding met tekst, kaart&#10;&#10;Automatisch gegenereerde beschrijving"/>
                    <pic:cNvPicPr/>
                  </pic:nvPicPr>
                  <pic:blipFill rotWithShape="1">
                    <a:blip r:embed="rId81" r:link="rId82" cstate="print">
                      <a:extLst>
                        <a:ext uri="{28A0092B-C50C-407E-A947-70E740481C1C}">
                          <a14:useLocalDpi xmlns:a14="http://schemas.microsoft.com/office/drawing/2010/main" val="0"/>
                        </a:ext>
                      </a:extLst>
                    </a:blip>
                    <a:srcRect l="7804" r="8168"/>
                    <a:stretch/>
                  </pic:blipFill>
                  <pic:spPr bwMode="auto">
                    <a:xfrm>
                      <a:off x="0" y="0"/>
                      <a:ext cx="5954400" cy="2361600"/>
                    </a:xfrm>
                    <a:prstGeom prst="rect">
                      <a:avLst/>
                    </a:prstGeom>
                    <a:ln>
                      <a:noFill/>
                    </a:ln>
                    <a:extLst>
                      <a:ext uri="{53640926-AAD7-44D8-BBD7-CCE9431645EC}">
                        <a14:shadowObscured xmlns:a14="http://schemas.microsoft.com/office/drawing/2010/main"/>
                      </a:ext>
                    </a:extLst>
                  </pic:spPr>
                </pic:pic>
              </a:graphicData>
            </a:graphic>
          </wp:inline>
        </w:drawing>
      </w:r>
    </w:p>
    <w:p w14:paraId="260CC687" w14:textId="33D2F023" w:rsidR="00821FBE" w:rsidRDefault="00821FBE" w:rsidP="00821FBE">
      <w:r>
        <w:rPr>
          <w:noProof/>
        </w:rPr>
        <w:drawing>
          <wp:inline distT="0" distB="0" distL="0" distR="0" wp14:anchorId="3965AC25" wp14:editId="1762B146">
            <wp:extent cx="5929200" cy="2361600"/>
            <wp:effectExtent l="0" t="0" r="0" b="635"/>
            <wp:docPr id="23" name="CEVSraai2_topo2015.png"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EVSraai2_topo2015.png" descr="Afbeelding met tekst, kaart&#10;&#10;Automatisch gegenereerde beschrijving"/>
                    <pic:cNvPicPr/>
                  </pic:nvPicPr>
                  <pic:blipFill rotWithShape="1">
                    <a:blip r:embed="rId83" r:link="rId84" cstate="print">
                      <a:extLst>
                        <a:ext uri="{28A0092B-C50C-407E-A947-70E740481C1C}">
                          <a14:useLocalDpi xmlns:a14="http://schemas.microsoft.com/office/drawing/2010/main" val="0"/>
                        </a:ext>
                      </a:extLst>
                    </a:blip>
                    <a:srcRect l="7804" r="8489"/>
                    <a:stretch/>
                  </pic:blipFill>
                  <pic:spPr bwMode="auto">
                    <a:xfrm>
                      <a:off x="0" y="0"/>
                      <a:ext cx="5929200" cy="2361600"/>
                    </a:xfrm>
                    <a:prstGeom prst="rect">
                      <a:avLst/>
                    </a:prstGeom>
                    <a:ln>
                      <a:noFill/>
                    </a:ln>
                    <a:extLst>
                      <a:ext uri="{53640926-AAD7-44D8-BBD7-CCE9431645EC}">
                        <a14:shadowObscured xmlns:a14="http://schemas.microsoft.com/office/drawing/2010/main"/>
                      </a:ext>
                    </a:extLst>
                  </pic:spPr>
                </pic:pic>
              </a:graphicData>
            </a:graphic>
          </wp:inline>
        </w:drawing>
      </w:r>
    </w:p>
    <w:p w14:paraId="15279B38" w14:textId="77777777" w:rsidR="00A86BDF" w:rsidRDefault="00A86BDF" w:rsidP="00A86BDF">
      <w:pPr>
        <w:keepNext/>
        <w:spacing w:after="0"/>
      </w:pPr>
      <w:r>
        <w:rPr>
          <w:noProof/>
        </w:rPr>
        <w:drawing>
          <wp:inline distT="0" distB="0" distL="0" distR="0" wp14:anchorId="7F15A5F1" wp14:editId="40379A27">
            <wp:extent cx="5947200" cy="2361600"/>
            <wp:effectExtent l="0" t="0" r="0" b="635"/>
            <wp:docPr id="27" name="CEVSraai2_topo2019_smooth.png" descr="Afbeelding met kaart, tekst, parapl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EVSraai2_topo2019_smooth.png" descr="Afbeelding met kaart, tekst, paraplu&#10;&#10;Automatisch gegenereerde beschrijving"/>
                    <pic:cNvPicPr/>
                  </pic:nvPicPr>
                  <pic:blipFill rotWithShape="1">
                    <a:blip r:embed="rId37" r:link="rId38" cstate="print">
                      <a:extLst>
                        <a:ext uri="{28A0092B-C50C-407E-A947-70E740481C1C}">
                          <a14:useLocalDpi xmlns:a14="http://schemas.microsoft.com/office/drawing/2010/main" val="0"/>
                        </a:ext>
                      </a:extLst>
                    </a:blip>
                    <a:srcRect l="7911" r="8168"/>
                    <a:stretch/>
                  </pic:blipFill>
                  <pic:spPr bwMode="auto">
                    <a:xfrm>
                      <a:off x="0" y="0"/>
                      <a:ext cx="5947200" cy="2361600"/>
                    </a:xfrm>
                    <a:prstGeom prst="rect">
                      <a:avLst/>
                    </a:prstGeom>
                    <a:ln>
                      <a:noFill/>
                    </a:ln>
                    <a:extLst>
                      <a:ext uri="{53640926-AAD7-44D8-BBD7-CCE9431645EC}">
                        <a14:shadowObscured xmlns:a14="http://schemas.microsoft.com/office/drawing/2010/main"/>
                      </a:ext>
                    </a:extLst>
                  </pic:spPr>
                </pic:pic>
              </a:graphicData>
            </a:graphic>
          </wp:inline>
        </w:drawing>
      </w:r>
    </w:p>
    <w:p w14:paraId="3E5350B9" w14:textId="7F6C1ED9" w:rsidR="00821FBE" w:rsidRDefault="00A86BDF" w:rsidP="00A86BDF">
      <w:pPr>
        <w:pStyle w:val="Bijschrift"/>
      </w:pPr>
      <w:r>
        <w:t xml:space="preserve">figuur </w:t>
      </w:r>
      <w:r w:rsidR="009F5AE0">
        <w:fldChar w:fldCharType="begin"/>
      </w:r>
      <w:r w:rsidR="009F5AE0">
        <w:instrText xml:space="preserve"> SEQ figuur \* ARABIC </w:instrText>
      </w:r>
      <w:r w:rsidR="009F5AE0">
        <w:fldChar w:fldCharType="separate"/>
      </w:r>
      <w:r w:rsidR="00874970">
        <w:rPr>
          <w:noProof/>
        </w:rPr>
        <w:t>13</w:t>
      </w:r>
      <w:r w:rsidR="009F5AE0">
        <w:rPr>
          <w:noProof/>
        </w:rPr>
        <w:fldChar w:fldCharType="end"/>
      </w:r>
      <w:r>
        <w:t xml:space="preserve">: </w:t>
      </w:r>
      <w:proofErr w:type="spellStart"/>
      <w:r>
        <w:t>R</w:t>
      </w:r>
      <w:r w:rsidRPr="00A86BDF">
        <w:t>esistiviteit</w:t>
      </w:r>
      <w:proofErr w:type="spellEnd"/>
      <w:r>
        <w:t xml:space="preserve"> (</w:t>
      </w:r>
      <w:proofErr w:type="spellStart"/>
      <w:r>
        <w:t>Ohm.m</w:t>
      </w:r>
      <w:proofErr w:type="spellEnd"/>
      <w:r>
        <w:t xml:space="preserve">) van de ondergrond van raai2 en de ontwikkeling van de zoetwaterlens (globaal de 40 </w:t>
      </w:r>
      <w:proofErr w:type="spellStart"/>
      <w:r>
        <w:t>Ohm.m</w:t>
      </w:r>
      <w:proofErr w:type="spellEnd"/>
      <w:r>
        <w:t xml:space="preserve"> contour</w:t>
      </w:r>
      <w:r w:rsidR="003D0DBD">
        <w:t>: de grens tussen brak- en zout grondwater</w:t>
      </w:r>
      <w:r>
        <w:t>)</w:t>
      </w:r>
    </w:p>
    <w:p w14:paraId="65C1E283" w14:textId="415F3BEF" w:rsidR="00A86BDF" w:rsidRDefault="00A86BDF" w:rsidP="00A86BDF">
      <w:r>
        <w:rPr>
          <w:noProof/>
        </w:rPr>
        <w:lastRenderedPageBreak/>
        <w:drawing>
          <wp:inline distT="0" distB="0" distL="0" distR="0" wp14:anchorId="7A097A46" wp14:editId="765E48E5">
            <wp:extent cx="5968800" cy="2361600"/>
            <wp:effectExtent l="0" t="0" r="0" b="635"/>
            <wp:docPr id="30" name="CEVSRaai4_spanjaardsduin4topoRMS_2014.png"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EVSRaai4_spanjaardsduin4topoRMS_2014.png" descr="Afbeelding met tekst, kaart&#10;&#10;Automatisch gegenereerde beschrijving"/>
                    <pic:cNvPicPr/>
                  </pic:nvPicPr>
                  <pic:blipFill rotWithShape="1">
                    <a:blip r:embed="rId85" r:link="rId86" cstate="print">
                      <a:extLst>
                        <a:ext uri="{28A0092B-C50C-407E-A947-70E740481C1C}">
                          <a14:useLocalDpi xmlns:a14="http://schemas.microsoft.com/office/drawing/2010/main" val="0"/>
                        </a:ext>
                      </a:extLst>
                    </a:blip>
                    <a:srcRect l="7591" r="8168"/>
                    <a:stretch/>
                  </pic:blipFill>
                  <pic:spPr bwMode="auto">
                    <a:xfrm>
                      <a:off x="0" y="0"/>
                      <a:ext cx="5968800" cy="2361600"/>
                    </a:xfrm>
                    <a:prstGeom prst="rect">
                      <a:avLst/>
                    </a:prstGeom>
                    <a:ln>
                      <a:noFill/>
                    </a:ln>
                    <a:extLst>
                      <a:ext uri="{53640926-AAD7-44D8-BBD7-CCE9431645EC}">
                        <a14:shadowObscured xmlns:a14="http://schemas.microsoft.com/office/drawing/2010/main"/>
                      </a:ext>
                    </a:extLst>
                  </pic:spPr>
                </pic:pic>
              </a:graphicData>
            </a:graphic>
          </wp:inline>
        </w:drawing>
      </w:r>
    </w:p>
    <w:p w14:paraId="7D8B0ECC" w14:textId="08CD5531" w:rsidR="00A86BDF" w:rsidRDefault="00A86BDF" w:rsidP="00A86BDF">
      <w:r>
        <w:rPr>
          <w:noProof/>
        </w:rPr>
        <w:drawing>
          <wp:inline distT="0" distB="0" distL="0" distR="0" wp14:anchorId="1074AAD3" wp14:editId="1A1F66AA">
            <wp:extent cx="5968800" cy="2361600"/>
            <wp:effectExtent l="0" t="0" r="0" b="635"/>
            <wp:docPr id="31" name="CEVSraai4_topo2015.png"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EVSraai4_topo2015.png" descr="Afbeelding met tekst, kaart&#10;&#10;Automatisch gegenereerde beschrijving"/>
                    <pic:cNvPicPr/>
                  </pic:nvPicPr>
                  <pic:blipFill rotWithShape="1">
                    <a:blip r:embed="rId87" r:link="rId88" cstate="print">
                      <a:extLst>
                        <a:ext uri="{28A0092B-C50C-407E-A947-70E740481C1C}">
                          <a14:useLocalDpi xmlns:a14="http://schemas.microsoft.com/office/drawing/2010/main" val="0"/>
                        </a:ext>
                      </a:extLst>
                    </a:blip>
                    <a:srcRect l="7698" r="8061"/>
                    <a:stretch/>
                  </pic:blipFill>
                  <pic:spPr bwMode="auto">
                    <a:xfrm>
                      <a:off x="0" y="0"/>
                      <a:ext cx="5968800" cy="2361600"/>
                    </a:xfrm>
                    <a:prstGeom prst="rect">
                      <a:avLst/>
                    </a:prstGeom>
                    <a:ln>
                      <a:noFill/>
                    </a:ln>
                    <a:extLst>
                      <a:ext uri="{53640926-AAD7-44D8-BBD7-CCE9431645EC}">
                        <a14:shadowObscured xmlns:a14="http://schemas.microsoft.com/office/drawing/2010/main"/>
                      </a:ext>
                    </a:extLst>
                  </pic:spPr>
                </pic:pic>
              </a:graphicData>
            </a:graphic>
          </wp:inline>
        </w:drawing>
      </w:r>
    </w:p>
    <w:p w14:paraId="45B2346A" w14:textId="77777777" w:rsidR="00190E6C" w:rsidRDefault="00190E6C" w:rsidP="00190E6C">
      <w:pPr>
        <w:keepNext/>
        <w:spacing w:after="0"/>
      </w:pPr>
      <w:r>
        <w:rPr>
          <w:noProof/>
        </w:rPr>
        <w:drawing>
          <wp:inline distT="0" distB="0" distL="0" distR="0" wp14:anchorId="21583A47" wp14:editId="41B249C5">
            <wp:extent cx="5961600" cy="2361600"/>
            <wp:effectExtent l="0" t="0" r="1270" b="635"/>
            <wp:docPr id="32" name="CEVSraai4_topo2019_smooth.png"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EVSraai4_topo2019_smooth.png" descr="Afbeelding met tekst, kaart&#10;&#10;Automatisch gegenereerde beschrijving"/>
                    <pic:cNvPicPr/>
                  </pic:nvPicPr>
                  <pic:blipFill rotWithShape="1">
                    <a:blip r:embed="rId39" r:link="rId40" cstate="print">
                      <a:extLst>
                        <a:ext uri="{28A0092B-C50C-407E-A947-70E740481C1C}">
                          <a14:useLocalDpi xmlns:a14="http://schemas.microsoft.com/office/drawing/2010/main" val="0"/>
                        </a:ext>
                      </a:extLst>
                    </a:blip>
                    <a:srcRect l="7911" r="7955"/>
                    <a:stretch/>
                  </pic:blipFill>
                  <pic:spPr bwMode="auto">
                    <a:xfrm>
                      <a:off x="0" y="0"/>
                      <a:ext cx="5961600" cy="2361600"/>
                    </a:xfrm>
                    <a:prstGeom prst="rect">
                      <a:avLst/>
                    </a:prstGeom>
                    <a:ln>
                      <a:noFill/>
                    </a:ln>
                    <a:extLst>
                      <a:ext uri="{53640926-AAD7-44D8-BBD7-CCE9431645EC}">
                        <a14:shadowObscured xmlns:a14="http://schemas.microsoft.com/office/drawing/2010/main"/>
                      </a:ext>
                    </a:extLst>
                  </pic:spPr>
                </pic:pic>
              </a:graphicData>
            </a:graphic>
          </wp:inline>
        </w:drawing>
      </w:r>
    </w:p>
    <w:p w14:paraId="4849E3E2" w14:textId="41D4A7AA" w:rsidR="00190E6C" w:rsidRPr="00A86BDF" w:rsidRDefault="00190E6C" w:rsidP="00190E6C">
      <w:pPr>
        <w:pStyle w:val="Bijschrift"/>
      </w:pPr>
      <w:r>
        <w:t xml:space="preserve">figuur </w:t>
      </w:r>
      <w:r w:rsidR="009F5AE0">
        <w:fldChar w:fldCharType="begin"/>
      </w:r>
      <w:r w:rsidR="009F5AE0">
        <w:instrText xml:space="preserve"> SEQ figuur \* ARABIC </w:instrText>
      </w:r>
      <w:r w:rsidR="009F5AE0">
        <w:fldChar w:fldCharType="separate"/>
      </w:r>
      <w:r w:rsidR="00874970">
        <w:rPr>
          <w:noProof/>
        </w:rPr>
        <w:t>14</w:t>
      </w:r>
      <w:r w:rsidR="009F5AE0">
        <w:rPr>
          <w:noProof/>
        </w:rPr>
        <w:fldChar w:fldCharType="end"/>
      </w:r>
      <w:r>
        <w:t xml:space="preserve">: </w:t>
      </w:r>
      <w:proofErr w:type="spellStart"/>
      <w:r>
        <w:t>R</w:t>
      </w:r>
      <w:r w:rsidRPr="00A86BDF">
        <w:t>esistiviteit</w:t>
      </w:r>
      <w:proofErr w:type="spellEnd"/>
      <w:r>
        <w:t xml:space="preserve"> (</w:t>
      </w:r>
      <w:proofErr w:type="spellStart"/>
      <w:r>
        <w:t>Ohm.m</w:t>
      </w:r>
      <w:proofErr w:type="spellEnd"/>
      <w:r>
        <w:t xml:space="preserve">) van de ondergrond van raai4 en de ontwikkeling van de zoetwaterlens (globaal de 40 </w:t>
      </w:r>
      <w:proofErr w:type="spellStart"/>
      <w:r>
        <w:t>Ohm.m</w:t>
      </w:r>
      <w:proofErr w:type="spellEnd"/>
      <w:r>
        <w:t xml:space="preserve"> contour)</w:t>
      </w:r>
    </w:p>
    <w:p w14:paraId="138D99D8" w14:textId="77777777" w:rsidR="00A86BDF" w:rsidRPr="00821FBE" w:rsidRDefault="00A86BDF" w:rsidP="00821FBE"/>
    <w:p w14:paraId="130CA2E3" w14:textId="77777777" w:rsidR="008776D5" w:rsidRPr="008776D5" w:rsidRDefault="008776D5" w:rsidP="008776D5"/>
    <w:p w14:paraId="66D19828" w14:textId="77777777" w:rsidR="00473C85" w:rsidRDefault="00473C85" w:rsidP="00473C85"/>
    <w:p w14:paraId="11C7317E" w14:textId="77777777" w:rsidR="00473C85" w:rsidRPr="00693EF0" w:rsidRDefault="00473C85" w:rsidP="00473C85">
      <w:pPr>
        <w:pStyle w:val="Bijlage"/>
        <w:ind w:left="360" w:hanging="360"/>
        <w:sectPr w:rsidR="00473C85" w:rsidRPr="00693EF0" w:rsidSect="0051794D">
          <w:headerReference w:type="even" r:id="rId89"/>
          <w:headerReference w:type="default" r:id="rId90"/>
          <w:headerReference w:type="first" r:id="rId91"/>
          <w:type w:val="oddPage"/>
          <w:pgSz w:w="11906" w:h="16838" w:code="9"/>
          <w:pgMar w:top="1134" w:right="1134" w:bottom="1134" w:left="1418" w:header="708" w:footer="708" w:gutter="0"/>
          <w:cols w:space="708"/>
          <w:docGrid w:linePitch="360"/>
        </w:sectPr>
      </w:pPr>
    </w:p>
    <w:bookmarkEnd w:id="19"/>
    <w:p w14:paraId="21C26506" w14:textId="77777777" w:rsidR="00C52909" w:rsidRDefault="00C52909">
      <w:r>
        <w:lastRenderedPageBreak/>
        <w:br w:type="page"/>
      </w:r>
    </w:p>
    <w:p w14:paraId="39AA5E23" w14:textId="77777777" w:rsidR="00F83B4B" w:rsidRDefault="001D0228" w:rsidP="00C52909">
      <w:r>
        <w:rPr>
          <w:noProof/>
          <w:lang w:eastAsia="nl-NL"/>
        </w:rPr>
        <w:lastRenderedPageBreak/>
        <w:drawing>
          <wp:anchor distT="0" distB="0" distL="114300" distR="114300" simplePos="0" relativeHeight="251679744" behindDoc="1" locked="0" layoutInCell="1" allowOverlap="1" wp14:anchorId="49A1D85D" wp14:editId="60F64991">
            <wp:simplePos x="0" y="0"/>
            <wp:positionH relativeFrom="page">
              <wp:align>outside</wp:align>
            </wp:positionH>
            <wp:positionV relativeFrom="page">
              <wp:align>top</wp:align>
            </wp:positionV>
            <wp:extent cx="4838400" cy="1067400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2014.png"/>
                    <pic:cNvPicPr/>
                  </pic:nvPicPr>
                  <pic:blipFill rotWithShape="1">
                    <a:blip r:embed="rId9" cstate="print">
                      <a:extLst>
                        <a:ext uri="{28A0092B-C50C-407E-A947-70E740481C1C}">
                          <a14:useLocalDpi xmlns:a14="http://schemas.microsoft.com/office/drawing/2010/main" val="0"/>
                        </a:ext>
                      </a:extLst>
                    </a:blip>
                    <a:srcRect l="143" r="31060"/>
                    <a:stretch/>
                  </pic:blipFill>
                  <pic:spPr bwMode="auto">
                    <a:xfrm>
                      <a:off x="0" y="0"/>
                      <a:ext cx="4838400" cy="1067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ECD">
        <w:rPr>
          <w:noProof/>
          <w:lang w:eastAsia="nl-NL"/>
        </w:rPr>
        <mc:AlternateContent>
          <mc:Choice Requires="wps">
            <w:drawing>
              <wp:anchor distT="0" distB="0" distL="114300" distR="114300" simplePos="0" relativeHeight="251657214" behindDoc="0" locked="0" layoutInCell="1" allowOverlap="1" wp14:anchorId="63711B16" wp14:editId="05290BEA">
                <wp:simplePos x="0" y="0"/>
                <wp:positionH relativeFrom="margin">
                  <wp:align>right</wp:align>
                </wp:positionH>
                <wp:positionV relativeFrom="margin">
                  <wp:align>bottom</wp:align>
                </wp:positionV>
                <wp:extent cx="1573200" cy="26928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200" cy="2692800"/>
                        </a:xfrm>
                        <a:prstGeom prst="rect">
                          <a:avLst/>
                        </a:prstGeom>
                        <a:noFill/>
                        <a:ln>
                          <a:noFill/>
                        </a:ln>
                        <a:effectLst/>
                      </wps:spPr>
                      <wps:txbx>
                        <w:txbxContent>
                          <w:p w14:paraId="4A815411" w14:textId="77777777" w:rsidR="00FF4F4A" w:rsidRPr="006E0ECD" w:rsidRDefault="00FF4F4A" w:rsidP="000725E7">
                            <w:pPr>
                              <w:spacing w:line="240" w:lineRule="auto"/>
                              <w:jc w:val="right"/>
                            </w:pPr>
                            <w:r w:rsidRPr="006E0ECD">
                              <w:t xml:space="preserve">Korte </w:t>
                            </w:r>
                            <w:proofErr w:type="spellStart"/>
                            <w:r w:rsidRPr="006E0ECD">
                              <w:t>Weistraat</w:t>
                            </w:r>
                            <w:proofErr w:type="spellEnd"/>
                            <w:r w:rsidRPr="006E0ECD">
                              <w:t xml:space="preserve"> 12</w:t>
                            </w:r>
                          </w:p>
                          <w:p w14:paraId="5E82F4CE" w14:textId="77777777" w:rsidR="00FF4F4A" w:rsidRPr="006E0ECD" w:rsidRDefault="00FF4F4A" w:rsidP="000725E7">
                            <w:pPr>
                              <w:spacing w:line="240" w:lineRule="auto"/>
                              <w:jc w:val="right"/>
                            </w:pPr>
                            <w:r w:rsidRPr="006E0ECD">
                              <w:t>2871 BP  Schoonhoven</w:t>
                            </w:r>
                          </w:p>
                          <w:p w14:paraId="60F65A80" w14:textId="77777777" w:rsidR="00FF4F4A" w:rsidRPr="006E0ECD" w:rsidRDefault="00FF4F4A" w:rsidP="000725E7">
                            <w:pPr>
                              <w:spacing w:line="240" w:lineRule="auto"/>
                              <w:jc w:val="right"/>
                            </w:pPr>
                            <w:r w:rsidRPr="006E0ECD">
                              <w:t>Tel: (0182) 387138</w:t>
                            </w:r>
                          </w:p>
                          <w:p w14:paraId="65FACE45" w14:textId="77777777" w:rsidR="00FF4F4A" w:rsidRPr="006E0ECD" w:rsidRDefault="00FF4F4A" w:rsidP="000725E7">
                            <w:pPr>
                              <w:spacing w:line="240" w:lineRule="auto"/>
                              <w:jc w:val="right"/>
                            </w:pPr>
                            <w:r w:rsidRPr="006E0ECD">
                              <w:t>www.artesia-water.nl</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63711B16" id="Text Box 26" o:spid="_x0000_s1029" type="#_x0000_t202" style="position:absolute;margin-left:72.65pt;margin-top:0;width:123.85pt;height:212.05pt;z-index:25165721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" filled="f" stroked="f">
                <v:textbox>
                  <w:txbxContent>
                    <w:p w14:paraId="4A815411" w14:textId="77777777" w:rsidR="00FF4F4A" w:rsidRPr="006E0ECD" w:rsidRDefault="00FF4F4A" w:rsidP="000725E7">
                      <w:pPr>
                        <w:spacing w:line="240" w:lineRule="auto"/>
                        <w:jc w:val="right"/>
                      </w:pPr>
                      <w:r w:rsidRPr="006E0ECD">
                        <w:t xml:space="preserve">Korte </w:t>
                      </w:r>
                      <w:proofErr w:type="spellStart"/>
                      <w:r w:rsidRPr="006E0ECD">
                        <w:t>Weistraat</w:t>
                      </w:r>
                      <w:proofErr w:type="spellEnd"/>
                      <w:r w:rsidRPr="006E0ECD">
                        <w:t xml:space="preserve"> 12</w:t>
                      </w:r>
                    </w:p>
                    <w:p w14:paraId="5E82F4CE" w14:textId="77777777" w:rsidR="00FF4F4A" w:rsidRPr="006E0ECD" w:rsidRDefault="00FF4F4A" w:rsidP="000725E7">
                      <w:pPr>
                        <w:spacing w:line="240" w:lineRule="auto"/>
                        <w:jc w:val="right"/>
                      </w:pPr>
                      <w:r w:rsidRPr="006E0ECD">
                        <w:t>2871 BP  Schoonhoven</w:t>
                      </w:r>
                    </w:p>
                    <w:p w14:paraId="60F65A80" w14:textId="77777777" w:rsidR="00FF4F4A" w:rsidRPr="006E0ECD" w:rsidRDefault="00FF4F4A" w:rsidP="000725E7">
                      <w:pPr>
                        <w:spacing w:line="240" w:lineRule="auto"/>
                        <w:jc w:val="right"/>
                      </w:pPr>
                      <w:r w:rsidRPr="006E0ECD">
                        <w:t>Tel: (0182) 387138</w:t>
                      </w:r>
                    </w:p>
                    <w:p w14:paraId="65FACE45" w14:textId="77777777" w:rsidR="00FF4F4A" w:rsidRPr="006E0ECD" w:rsidRDefault="00FF4F4A" w:rsidP="000725E7">
                      <w:pPr>
                        <w:spacing w:line="240" w:lineRule="auto"/>
                        <w:jc w:val="right"/>
                      </w:pPr>
                      <w:r w:rsidRPr="006E0ECD">
                        <w:t>www.artesia-water.nl</w:t>
                      </w:r>
                    </w:p>
                  </w:txbxContent>
                </v:textbox>
                <w10:wrap anchorx="margin" anchory="margin"/>
              </v:shape>
            </w:pict>
          </mc:Fallback>
        </mc:AlternateContent>
      </w:r>
    </w:p>
    <w:p w14:paraId="57EA3F14" w14:textId="77777777" w:rsidR="00F83B4B" w:rsidRPr="00F83B4B" w:rsidRDefault="00F83B4B" w:rsidP="00F83B4B"/>
    <w:p w14:paraId="5082BE5A" w14:textId="77777777" w:rsidR="00F83B4B" w:rsidRPr="00F83B4B" w:rsidRDefault="00F83B4B" w:rsidP="00F83B4B"/>
    <w:p w14:paraId="42CD659A" w14:textId="77777777" w:rsidR="00F83B4B" w:rsidRPr="00F83B4B" w:rsidRDefault="00F83B4B" w:rsidP="00F83B4B"/>
    <w:p w14:paraId="5CBF95CB" w14:textId="77777777" w:rsidR="00F83B4B" w:rsidRPr="00F83B4B" w:rsidRDefault="00F83B4B" w:rsidP="00F83B4B"/>
    <w:p w14:paraId="3CE26636" w14:textId="77777777" w:rsidR="00F83B4B" w:rsidRPr="00F83B4B" w:rsidRDefault="00F83B4B" w:rsidP="00F83B4B"/>
    <w:p w14:paraId="5477FACF" w14:textId="77777777" w:rsidR="00F83B4B" w:rsidRPr="00F83B4B" w:rsidRDefault="00F83B4B" w:rsidP="00F83B4B"/>
    <w:p w14:paraId="19DDC532" w14:textId="77777777" w:rsidR="00F83B4B" w:rsidRPr="00F83B4B" w:rsidRDefault="00F83B4B" w:rsidP="00F83B4B"/>
    <w:p w14:paraId="6BE2DB83" w14:textId="77777777" w:rsidR="00F83B4B" w:rsidRPr="00F83B4B" w:rsidRDefault="00F83B4B" w:rsidP="00F83B4B"/>
    <w:p w14:paraId="790C3450" w14:textId="77777777" w:rsidR="00F83B4B" w:rsidRPr="00F83B4B" w:rsidRDefault="00F83B4B" w:rsidP="00F83B4B"/>
    <w:p w14:paraId="643FC77D" w14:textId="77777777" w:rsidR="00F83B4B" w:rsidRPr="00F83B4B" w:rsidRDefault="00F83B4B" w:rsidP="00F83B4B"/>
    <w:p w14:paraId="7DD4EBEF" w14:textId="77777777" w:rsidR="00F83B4B" w:rsidRPr="00F83B4B" w:rsidRDefault="00F83B4B" w:rsidP="00F83B4B"/>
    <w:p w14:paraId="6C6C34BF" w14:textId="77777777" w:rsidR="00F83B4B" w:rsidRPr="00F83B4B" w:rsidRDefault="00F83B4B" w:rsidP="00F83B4B"/>
    <w:p w14:paraId="0E306638" w14:textId="77777777" w:rsidR="00F83B4B" w:rsidRPr="00F83B4B" w:rsidRDefault="00F83B4B" w:rsidP="00F83B4B"/>
    <w:p w14:paraId="71CE3C4C" w14:textId="77777777" w:rsidR="00C52909" w:rsidRPr="00F83B4B" w:rsidRDefault="00C52909" w:rsidP="00F83B4B">
      <w:pPr>
        <w:jc w:val="right"/>
      </w:pPr>
    </w:p>
    <w:sectPr w:rsidR="00C52909" w:rsidRPr="00F83B4B" w:rsidSect="0051794D">
      <w:headerReference w:type="even" r:id="rId92"/>
      <w:headerReference w:type="default" r:id="rId93"/>
      <w:footerReference w:type="even" r:id="rId94"/>
      <w:footerReference w:type="default" r:id="rId95"/>
      <w:headerReference w:type="first" r:id="rId96"/>
      <w:type w:val="oddPage"/>
      <w:pgSz w:w="11906" w:h="16838" w:code="9"/>
      <w:pgMar w:top="1134" w:right="1134"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886D7" w14:textId="77777777" w:rsidR="009F5AE0" w:rsidRDefault="009F5AE0" w:rsidP="003A0AE8">
      <w:pPr>
        <w:spacing w:after="0" w:line="240" w:lineRule="auto"/>
      </w:pPr>
      <w:r>
        <w:separator/>
      </w:r>
    </w:p>
  </w:endnote>
  <w:endnote w:type="continuationSeparator" w:id="0">
    <w:p w14:paraId="5CE68639" w14:textId="77777777" w:rsidR="009F5AE0" w:rsidRDefault="009F5AE0" w:rsidP="003A0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altName w:val="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55B1B" w14:textId="77777777" w:rsidR="00FF4F4A" w:rsidRDefault="00FF4F4A">
    <w:pPr>
      <w:pStyle w:val="Voettekst"/>
    </w:pPr>
    <w:r>
      <w:rPr>
        <w:noProof/>
        <w:lang w:eastAsia="nl-NL"/>
      </w:rPr>
      <mc:AlternateContent>
        <mc:Choice Requires="wps">
          <w:drawing>
            <wp:anchor distT="0" distB="0" distL="114300" distR="114300" simplePos="0" relativeHeight="251659776" behindDoc="0" locked="0" layoutInCell="1" allowOverlap="1" wp14:anchorId="728C07DB" wp14:editId="01165A98">
              <wp:simplePos x="0" y="0"/>
              <wp:positionH relativeFrom="margin">
                <wp:align>left</wp:align>
              </wp:positionH>
              <wp:positionV relativeFrom="bottomMargin">
                <wp:align>center</wp:align>
              </wp:positionV>
              <wp:extent cx="720000" cy="414389"/>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14389"/>
                      </a:xfrm>
                      <a:prstGeom prst="rect">
                        <a:avLst/>
                      </a:prstGeom>
                      <a:noFill/>
                      <a:ln w="9525">
                        <a:noFill/>
                        <a:miter lim="800000"/>
                        <a:headEnd/>
                        <a:tailEnd/>
                      </a:ln>
                    </wps:spPr>
                    <wps:txbx>
                      <w:txbxContent>
                        <w:p w14:paraId="4CA72D3C" w14:textId="77777777" w:rsidR="00FF4F4A" w:rsidRPr="00280ECF" w:rsidRDefault="00FF4F4A" w:rsidP="00855CDC">
                          <w:pPr>
                            <w:spacing w:after="0" w:line="240" w:lineRule="auto"/>
                            <w:rPr>
                              <w:lang w:val="en-US"/>
                            </w:rPr>
                          </w:pPr>
                          <w:r w:rsidRPr="008E56E9">
                            <w:rPr>
                              <w:lang w:val="en-US"/>
                            </w:rPr>
                            <w:fldChar w:fldCharType="begin"/>
                          </w:r>
                          <w:r w:rsidRPr="008E56E9">
                            <w:rPr>
                              <w:lang w:val="en-US"/>
                            </w:rPr>
                            <w:instrText xml:space="preserve"> PAGE   \* MERGEFORMAT </w:instrText>
                          </w:r>
                          <w:r w:rsidRPr="008E56E9">
                            <w:rPr>
                              <w:lang w:val="en-US"/>
                            </w:rPr>
                            <w:fldChar w:fldCharType="separate"/>
                          </w:r>
                          <w:r w:rsidR="0072790E">
                            <w:rPr>
                              <w:noProof/>
                              <w:lang w:val="en-US"/>
                            </w:rPr>
                            <w:t>10</w:t>
                          </w:r>
                          <w:r w:rsidRPr="008E56E9">
                            <w:rPr>
                              <w:noProof/>
                              <w:lang w:val="en-US"/>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bottomMargin">
                <wp14:pctHeight>50000</wp14:pctHeight>
              </wp14:sizeRelV>
            </wp:anchor>
          </w:drawing>
        </mc:Choice>
        <mc:Fallback>
          <w:pict>
            <v:shapetype w14:anchorId="728C07DB" id="_x0000_t202" coordsize="21600,21600" o:spt="202" path="m,l,21600r21600,l21600,xe">
              <v:stroke joinstyle="miter"/>
              <v:path gradientshapeok="t" o:connecttype="rect"/>
            </v:shapetype>
            <v:shape id="_x0000_s1030" type="#_x0000_t202" style="position:absolute;margin-left:0;margin-top:0;width:56.7pt;height:32.65pt;z-index:251659776;visibility:visible;mso-wrap-style:square;mso-width-percent:0;mso-height-percent:500;mso-wrap-distance-left:9pt;mso-wrap-distance-top:0;mso-wrap-distance-right:9pt;mso-wrap-distance-bottom:0;mso-position-horizontal:left;mso-position-horizontal-relative:margin;mso-position-vertical:center;mso-position-vertical-relative:bottom-margin-area;mso-width-percent:0;mso-height-percent:50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" filled="f" stroked="f">
              <v:textbox>
                <w:txbxContent>
                  <w:p w14:paraId="4CA72D3C" w14:textId="77777777" w:rsidR="00FF4F4A" w:rsidRPr="00280ECF" w:rsidRDefault="00FF4F4A" w:rsidP="00855CDC">
                    <w:pPr>
                      <w:spacing w:after="0" w:line="240" w:lineRule="auto"/>
                      <w:rPr>
                        <w:lang w:val="en-US"/>
                      </w:rPr>
                    </w:pPr>
                    <w:r w:rsidRPr="008E56E9">
                      <w:rPr>
                        <w:lang w:val="en-US"/>
                      </w:rPr>
                      <w:fldChar w:fldCharType="begin"/>
                    </w:r>
                    <w:r w:rsidRPr="008E56E9">
                      <w:rPr>
                        <w:lang w:val="en-US"/>
                      </w:rPr>
                      <w:instrText xml:space="preserve"> PAGE   \* MERGEFORMAT </w:instrText>
                    </w:r>
                    <w:r w:rsidRPr="008E56E9">
                      <w:rPr>
                        <w:lang w:val="en-US"/>
                      </w:rPr>
                      <w:fldChar w:fldCharType="separate"/>
                    </w:r>
                    <w:r w:rsidR="0072790E">
                      <w:rPr>
                        <w:noProof/>
                        <w:lang w:val="en-US"/>
                      </w:rPr>
                      <w:t>10</w:t>
                    </w:r>
                    <w:r w:rsidRPr="008E56E9">
                      <w:rPr>
                        <w:noProof/>
                        <w:lang w:val="en-US"/>
                      </w:rPr>
                      <w:fldChar w:fldCharType="end"/>
                    </w:r>
                  </w:p>
                </w:txbxContent>
              </v:textbox>
              <w10:wrap anchorx="margin" anchory="margin"/>
            </v:shape>
          </w:pict>
        </mc:Fallback>
      </mc:AlternateContent>
    </w:r>
    <w:r>
      <w:rPr>
        <w:noProof/>
        <w:lang w:eastAsia="nl-NL"/>
      </w:rPr>
      <mc:AlternateContent>
        <mc:Choice Requires="wps">
          <w:drawing>
            <wp:anchor distT="0" distB="0" distL="114300" distR="114300" simplePos="0" relativeHeight="251658752" behindDoc="0" locked="0" layoutInCell="1" allowOverlap="1" wp14:anchorId="519E1A69" wp14:editId="396819E5">
              <wp:simplePos x="0" y="0"/>
              <wp:positionH relativeFrom="margin">
                <wp:align>center</wp:align>
              </wp:positionH>
              <wp:positionV relativeFrom="bottomMargin">
                <wp:align>center</wp:align>
              </wp:positionV>
              <wp:extent cx="3600000" cy="5400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540000"/>
                      </a:xfrm>
                      <a:prstGeom prst="rect">
                        <a:avLst/>
                      </a:prstGeom>
                      <a:noFill/>
                      <a:ln w="9525">
                        <a:noFill/>
                        <a:miter lim="800000"/>
                        <a:headEnd/>
                        <a:tailEnd/>
                      </a:ln>
                    </wps:spPr>
                    <wps:txbx>
                      <w:txbxContent>
                        <w:sdt>
                          <w:sdtPr>
                            <w:rPr>
                              <w:lang w:val="en-US"/>
                            </w:rPr>
                            <w:alias w:val="Title"/>
                            <w:tag w:val=""/>
                            <w:id w:val="-1875460215"/>
                            <w:dataBinding w:prefixMappings="xmlns:ns0='http://purl.org/dc/elements/1.1/' xmlns:ns1='http://schemas.openxmlformats.org/package/2006/metadata/core-properties' " w:xpath="/ns1:coreProperties[1]/ns0:title[1]" w:storeItemID="{6C3C8BC8-F283-45AE-878A-BAB7291924A1}"/>
                            <w:text/>
                          </w:sdtPr>
                          <w:sdtEndPr/>
                          <w:sdtContent>
                            <w:p w14:paraId="5FB5E0A9" w14:textId="77777777" w:rsidR="00FF4F4A" w:rsidRPr="00280ECF" w:rsidRDefault="00FF4F4A" w:rsidP="00855CDC">
                              <w:pPr>
                                <w:spacing w:after="0" w:line="240" w:lineRule="auto"/>
                                <w:jc w:val="center"/>
                                <w:rPr>
                                  <w:lang w:val="en-US"/>
                                </w:rPr>
                              </w:pPr>
                              <w:r>
                                <w:t>Spanjaardsduin: Hydrologische ontwikkeling</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bottomMargin">
                <wp14:pctHeight>0</wp14:pctHeight>
              </wp14:sizeRelV>
            </wp:anchor>
          </w:drawing>
        </mc:Choice>
        <mc:Fallback>
          <w:pict>
            <v:shape w14:anchorId="519E1A69" id="_x0000_s1031" type="#_x0000_t202" style="position:absolute;margin-left:0;margin-top:0;width:283.45pt;height:42.5pt;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" filled="f" stroked="f">
              <v:textbox>
                <w:txbxContent>
                  <w:sdt>
                    <w:sdtPr>
                      <w:rPr>
                        <w:lang w:val="en-US"/>
                      </w:rPr>
                      <w:alias w:val="Title"/>
                      <w:tag w:val=""/>
                      <w:id w:val="-1875460215"/>
                      <w:dataBinding w:prefixMappings="xmlns:ns0='http://purl.org/dc/elements/1.1/' xmlns:ns1='http://schemas.openxmlformats.org/package/2006/metadata/core-properties' " w:xpath="/ns1:coreProperties[1]/ns0:title[1]" w:storeItemID="{6C3C8BC8-F283-45AE-878A-BAB7291924A1}"/>
                      <w:text/>
                    </w:sdtPr>
                    <w:sdtEndPr/>
                    <w:sdtContent>
                      <w:p w14:paraId="5FB5E0A9" w14:textId="77777777" w:rsidR="00FF4F4A" w:rsidRPr="00280ECF" w:rsidRDefault="00FF4F4A" w:rsidP="00855CDC">
                        <w:pPr>
                          <w:spacing w:after="0" w:line="240" w:lineRule="auto"/>
                          <w:jc w:val="center"/>
                          <w:rPr>
                            <w:lang w:val="en-US"/>
                          </w:rPr>
                        </w:pPr>
                        <w:r>
                          <w:t>Spanjaardsduin: Hydrologische ontwikkeling</w:t>
                        </w:r>
                      </w:p>
                    </w:sdtContent>
                  </w:sdt>
                </w:txbxContent>
              </v:textbox>
              <w10:wrap anchorx="margin" anchory="margin"/>
            </v:shape>
          </w:pict>
        </mc:Fallback>
      </mc:AlternateContent>
    </w:r>
    <w:r>
      <w:rPr>
        <w:noProof/>
        <w:lang w:eastAsia="nl-NL"/>
      </w:rPr>
      <mc:AlternateContent>
        <mc:Choice Requires="wps">
          <w:drawing>
            <wp:anchor distT="0" distB="0" distL="114300" distR="114300" simplePos="0" relativeHeight="251655680" behindDoc="0" locked="0" layoutInCell="1" allowOverlap="1" wp14:anchorId="69B62CC6" wp14:editId="0CE085D1">
              <wp:simplePos x="0" y="0"/>
              <wp:positionH relativeFrom="page">
                <wp:align>right</wp:align>
              </wp:positionH>
              <wp:positionV relativeFrom="bottomMargin">
                <wp:posOffset>36195</wp:posOffset>
              </wp:positionV>
              <wp:extent cx="7538400" cy="0"/>
              <wp:effectExtent l="0" t="0" r="24765" b="19050"/>
              <wp:wrapNone/>
              <wp:docPr id="36" name="Straight Connector 36"/>
              <wp:cNvGraphicFramePr/>
              <a:graphic xmlns:a="http://schemas.openxmlformats.org/drawingml/2006/main">
                <a:graphicData uri="http://schemas.microsoft.com/office/word/2010/wordprocessingShape">
                  <wps:wsp>
                    <wps:cNvCnPr/>
                    <wps:spPr>
                      <a:xfrm>
                        <a:off x="0" y="0"/>
                        <a:ext cx="7538400" cy="0"/>
                      </a:xfrm>
                      <a:prstGeom prst="line">
                        <a:avLst/>
                      </a:prstGeom>
                      <a:ln>
                        <a:solidFill>
                          <a:srgbClr val="99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anchor>
          </w:drawing>
        </mc:Choice>
        <mc:Fallback>
          <w:pict>
            <v:line w14:anchorId="0BB03326" id="Straight Connector 36" o:spid="_x0000_s1026" style="position:absolute;z-index:251679744;visibility:visible;mso-wrap-style:square;mso-width-percent:0;mso-wrap-distance-left:9pt;mso-wrap-distance-top:0;mso-wrap-distance-right:9pt;mso-wrap-distance-bottom:0;mso-position-horizontal:right;mso-position-horizontal-relative:page;mso-position-vertical:absolute;mso-position-vertical-relative:bottom-margin-area;mso-width-percent:0;mso-width-relative:page" from="542.35pt,2.85pt" to="1135.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" strokecolor="#900">
              <w10:wrap anchorx="page" anchory="margin"/>
            </v:line>
          </w:pict>
        </mc:Fallback>
      </mc:AlternateContent>
    </w:r>
    <w:r>
      <w:rPr>
        <w:noProof/>
        <w:lang w:eastAsia="nl-NL"/>
      </w:rPr>
      <w:drawing>
        <wp:anchor distT="0" distB="0" distL="114300" distR="114300" simplePos="0" relativeHeight="251654656" behindDoc="1" locked="0" layoutInCell="1" allowOverlap="1" wp14:anchorId="1C7A6D42" wp14:editId="1FBE37A6">
          <wp:simplePos x="0" y="0"/>
          <wp:positionH relativeFrom="margin">
            <wp:align>right</wp:align>
          </wp:positionH>
          <wp:positionV relativeFrom="bottomMargin">
            <wp:align>center</wp:align>
          </wp:positionV>
          <wp:extent cx="806400" cy="288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sia.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6400" cy="288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F73D6" w14:textId="77777777" w:rsidR="00265E2E" w:rsidRDefault="00265E2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08CF0" w14:textId="77777777" w:rsidR="00265E2E" w:rsidRDefault="00265E2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FD9D8" w14:textId="77777777" w:rsidR="00254F68" w:rsidRDefault="00254F68" w:rsidP="00254F68">
    <w:pPr>
      <w:pStyle w:val="Voettekst"/>
      <w:jc w:val="right"/>
    </w:pPr>
    <w:r>
      <w:rPr>
        <w:noProof/>
        <w:lang w:eastAsia="nl-NL"/>
      </w:rPr>
      <mc:AlternateContent>
        <mc:Choice Requires="wps">
          <w:drawing>
            <wp:anchor distT="0" distB="0" distL="114300" distR="114300" simplePos="0" relativeHeight="251663872" behindDoc="0" locked="0" layoutInCell="1" allowOverlap="1" wp14:anchorId="3B6FF4D9" wp14:editId="5110F735">
              <wp:simplePos x="0" y="0"/>
              <wp:positionH relativeFrom="margin">
                <wp:align>right</wp:align>
              </wp:positionH>
              <wp:positionV relativeFrom="bottomMargin">
                <wp:align>center</wp:align>
              </wp:positionV>
              <wp:extent cx="720000" cy="414389"/>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14389"/>
                      </a:xfrm>
                      <a:prstGeom prst="rect">
                        <a:avLst/>
                      </a:prstGeom>
                      <a:noFill/>
                      <a:ln w="9525">
                        <a:noFill/>
                        <a:miter lim="800000"/>
                        <a:headEnd/>
                        <a:tailEnd/>
                      </a:ln>
                    </wps:spPr>
                    <wps:txbx>
                      <w:txbxContent>
                        <w:p w14:paraId="659DC551" w14:textId="77777777" w:rsidR="00254F68" w:rsidRPr="00280ECF" w:rsidRDefault="00254F68" w:rsidP="00254F68">
                          <w:pPr>
                            <w:spacing w:after="0" w:line="240" w:lineRule="auto"/>
                            <w:jc w:val="right"/>
                            <w:rPr>
                              <w:lang w:val="en-US"/>
                            </w:rPr>
                          </w:pPr>
                          <w:r w:rsidRPr="008E56E9">
                            <w:rPr>
                              <w:lang w:val="en-US"/>
                            </w:rPr>
                            <w:fldChar w:fldCharType="begin"/>
                          </w:r>
                          <w:r w:rsidRPr="008E56E9">
                            <w:rPr>
                              <w:lang w:val="en-US"/>
                            </w:rPr>
                            <w:instrText xml:space="preserve"> PAGE   \* MERGEFORMAT </w:instrText>
                          </w:r>
                          <w:r w:rsidRPr="008E56E9">
                            <w:rPr>
                              <w:lang w:val="en-US"/>
                            </w:rPr>
                            <w:fldChar w:fldCharType="separate"/>
                          </w:r>
                          <w:r w:rsidR="0072790E">
                            <w:rPr>
                              <w:noProof/>
                              <w:lang w:val="en-US"/>
                            </w:rPr>
                            <w:t>11</w:t>
                          </w:r>
                          <w:r w:rsidRPr="008E56E9">
                            <w:rPr>
                              <w:noProof/>
                              <w:lang w:val="en-US"/>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bottomMargin">
                <wp14:pctHeight>50000</wp14:pctHeight>
              </wp14:sizeRelV>
            </wp:anchor>
          </w:drawing>
        </mc:Choice>
        <mc:Fallback>
          <w:pict>
            <v:shapetype w14:anchorId="3B6FF4D9" id="_x0000_t202" coordsize="21600,21600" o:spt="202" path="m,l,21600r21600,l21600,xe">
              <v:stroke joinstyle="miter"/>
              <v:path gradientshapeok="t" o:connecttype="rect"/>
            </v:shapetype>
            <v:shape id="_x0000_s1032" type="#_x0000_t202" style="position:absolute;left:0;text-align:left;margin-left:5.5pt;margin-top:0;width:56.7pt;height:32.65pt;z-index:251663872;visibility:visible;mso-wrap-style:square;mso-width-percent:0;mso-height-percent:500;mso-wrap-distance-left:9pt;mso-wrap-distance-top:0;mso-wrap-distance-right:9pt;mso-wrap-distance-bottom:0;mso-position-horizontal:right;mso-position-horizontal-relative:margin;mso-position-vertical:center;mso-position-vertical-relative:bottom-margin-area;mso-width-percent:0;mso-height-percent:50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" filled="f" stroked="f">
              <v:textbox>
                <w:txbxContent>
                  <w:p w14:paraId="659DC551" w14:textId="77777777" w:rsidR="00254F68" w:rsidRPr="00280ECF" w:rsidRDefault="00254F68" w:rsidP="00254F68">
                    <w:pPr>
                      <w:spacing w:after="0" w:line="240" w:lineRule="auto"/>
                      <w:jc w:val="right"/>
                      <w:rPr>
                        <w:lang w:val="en-US"/>
                      </w:rPr>
                    </w:pPr>
                    <w:r w:rsidRPr="008E56E9">
                      <w:rPr>
                        <w:lang w:val="en-US"/>
                      </w:rPr>
                      <w:fldChar w:fldCharType="begin"/>
                    </w:r>
                    <w:r w:rsidRPr="008E56E9">
                      <w:rPr>
                        <w:lang w:val="en-US"/>
                      </w:rPr>
                      <w:instrText xml:space="preserve"> PAGE   \* MERGEFORMAT </w:instrText>
                    </w:r>
                    <w:r w:rsidRPr="008E56E9">
                      <w:rPr>
                        <w:lang w:val="en-US"/>
                      </w:rPr>
                      <w:fldChar w:fldCharType="separate"/>
                    </w:r>
                    <w:r w:rsidR="0072790E">
                      <w:rPr>
                        <w:noProof/>
                        <w:lang w:val="en-US"/>
                      </w:rPr>
                      <w:t>11</w:t>
                    </w:r>
                    <w:r w:rsidRPr="008E56E9">
                      <w:rPr>
                        <w:noProof/>
                        <w:lang w:val="en-US"/>
                      </w:rPr>
                      <w:fldChar w:fldCharType="end"/>
                    </w:r>
                  </w:p>
                </w:txbxContent>
              </v:textbox>
              <w10:wrap anchorx="margin" anchory="margin"/>
            </v:shape>
          </w:pict>
        </mc:Fallback>
      </mc:AlternateContent>
    </w:r>
    <w:r>
      <w:rPr>
        <w:noProof/>
        <w:lang w:eastAsia="nl-NL"/>
      </w:rPr>
      <mc:AlternateContent>
        <mc:Choice Requires="wps">
          <w:drawing>
            <wp:anchor distT="0" distB="0" distL="114300" distR="114300" simplePos="0" relativeHeight="251662848" behindDoc="0" locked="0" layoutInCell="1" allowOverlap="1" wp14:anchorId="12E885F2" wp14:editId="7D6758A5">
              <wp:simplePos x="0" y="0"/>
              <wp:positionH relativeFrom="margin">
                <wp:align>center</wp:align>
              </wp:positionH>
              <wp:positionV relativeFrom="bottomMargin">
                <wp:align>center</wp:align>
              </wp:positionV>
              <wp:extent cx="3600000" cy="5400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540000"/>
                      </a:xfrm>
                      <a:prstGeom prst="rect">
                        <a:avLst/>
                      </a:prstGeom>
                      <a:noFill/>
                      <a:ln w="9525">
                        <a:noFill/>
                        <a:miter lim="800000"/>
                        <a:headEnd/>
                        <a:tailEnd/>
                      </a:ln>
                    </wps:spPr>
                    <wps:txbx>
                      <w:txbxContent>
                        <w:sdt>
                          <w:sdtPr>
                            <w:rPr>
                              <w:lang w:val="en-US"/>
                            </w:rPr>
                            <w:alias w:val="Title"/>
                            <w:tag w:val=""/>
                            <w:id w:val="5025493"/>
                            <w:dataBinding w:prefixMappings="xmlns:ns0='http://purl.org/dc/elements/1.1/' xmlns:ns1='http://schemas.openxmlformats.org/package/2006/metadata/core-properties' " w:xpath="/ns1:coreProperties[1]/ns0:title[1]" w:storeItemID="{6C3C8BC8-F283-45AE-878A-BAB7291924A1}"/>
                            <w:text/>
                          </w:sdtPr>
                          <w:sdtEndPr/>
                          <w:sdtContent>
                            <w:p w14:paraId="69CCB88F" w14:textId="77777777" w:rsidR="00254F68" w:rsidRPr="00280ECF" w:rsidRDefault="00254F68" w:rsidP="00254F68">
                              <w:pPr>
                                <w:spacing w:after="0" w:line="240" w:lineRule="auto"/>
                                <w:jc w:val="center"/>
                                <w:rPr>
                                  <w:lang w:val="en-US"/>
                                </w:rPr>
                              </w:pPr>
                              <w:r>
                                <w:t>Spanjaardsduin: Hydrologische ontwikkeling</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bottomMargin">
                <wp14:pctHeight>0</wp14:pctHeight>
              </wp14:sizeRelV>
            </wp:anchor>
          </w:drawing>
        </mc:Choice>
        <mc:Fallback>
          <w:pict>
            <v:shape w14:anchorId="12E885F2" id="_x0000_s1033" type="#_x0000_t202" style="position:absolute;left:0;text-align:left;margin-left:0;margin-top:0;width:283.45pt;height:42.5pt;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" filled="f" stroked="f">
              <v:textbox>
                <w:txbxContent>
                  <w:sdt>
                    <w:sdtPr>
                      <w:rPr>
                        <w:lang w:val="en-US"/>
                      </w:rPr>
                      <w:alias w:val="Title"/>
                      <w:tag w:val=""/>
                      <w:id w:val="5025493"/>
                      <w:dataBinding w:prefixMappings="xmlns:ns0='http://purl.org/dc/elements/1.1/' xmlns:ns1='http://schemas.openxmlformats.org/package/2006/metadata/core-properties' " w:xpath="/ns1:coreProperties[1]/ns0:title[1]" w:storeItemID="{6C3C8BC8-F283-45AE-878A-BAB7291924A1}"/>
                      <w:text/>
                    </w:sdtPr>
                    <w:sdtEndPr/>
                    <w:sdtContent>
                      <w:p w14:paraId="69CCB88F" w14:textId="77777777" w:rsidR="00254F68" w:rsidRPr="00280ECF" w:rsidRDefault="00254F68" w:rsidP="00254F68">
                        <w:pPr>
                          <w:spacing w:after="0" w:line="240" w:lineRule="auto"/>
                          <w:jc w:val="center"/>
                          <w:rPr>
                            <w:lang w:val="en-US"/>
                          </w:rPr>
                        </w:pPr>
                        <w:r>
                          <w:t>Spanjaardsduin: Hydrologische ontwikkeling</w:t>
                        </w:r>
                      </w:p>
                    </w:sdtContent>
                  </w:sdt>
                </w:txbxContent>
              </v:textbox>
              <w10:wrap anchorx="margin" anchory="margin"/>
            </v:shape>
          </w:pict>
        </mc:Fallback>
      </mc:AlternateContent>
    </w:r>
    <w:r>
      <w:rPr>
        <w:noProof/>
        <w:lang w:eastAsia="nl-NL"/>
      </w:rPr>
      <mc:AlternateContent>
        <mc:Choice Requires="wps">
          <w:drawing>
            <wp:anchor distT="0" distB="0" distL="114300" distR="114300" simplePos="0" relativeHeight="251661824" behindDoc="0" locked="0" layoutInCell="1" allowOverlap="1" wp14:anchorId="00C0B9F1" wp14:editId="7CA9F9BC">
              <wp:simplePos x="0" y="0"/>
              <wp:positionH relativeFrom="page">
                <wp:align>center</wp:align>
              </wp:positionH>
              <wp:positionV relativeFrom="bottomMargin">
                <wp:posOffset>36195</wp:posOffset>
              </wp:positionV>
              <wp:extent cx="7538400" cy="0"/>
              <wp:effectExtent l="0" t="0" r="21590" b="19050"/>
              <wp:wrapNone/>
              <wp:docPr id="21" name="Straight Connector 21"/>
              <wp:cNvGraphicFramePr/>
              <a:graphic xmlns:a="http://schemas.openxmlformats.org/drawingml/2006/main">
                <a:graphicData uri="http://schemas.microsoft.com/office/word/2010/wordprocessingShape">
                  <wps:wsp>
                    <wps:cNvCnPr/>
                    <wps:spPr>
                      <a:xfrm>
                        <a:off x="0" y="0"/>
                        <a:ext cx="7538400" cy="0"/>
                      </a:xfrm>
                      <a:prstGeom prst="line">
                        <a:avLst/>
                      </a:prstGeom>
                      <a:ln>
                        <a:solidFill>
                          <a:srgbClr val="99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0C28B68A" id="Straight Connector 21" o:spid="_x0000_s1026" style="position:absolute;z-index:251749376;visibility:visible;mso-wrap-style:square;mso-width-percent:1000;mso-wrap-distance-left:9pt;mso-wrap-distance-top:0;mso-wrap-distance-right:9pt;mso-wrap-distance-bottom:0;mso-position-horizontal:center;mso-position-horizontal-relative:page;mso-position-vertical:absolute;mso-position-vertical-relative:bottom-margin-area;mso-width-percent:1000;mso-width-relative:page" from="0,2.85pt" to="593.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" strokecolor="#900">
              <w10:wrap anchorx="page" anchory="margin"/>
            </v:line>
          </w:pict>
        </mc:Fallback>
      </mc:AlternateContent>
    </w:r>
    <w:r>
      <w:rPr>
        <w:noProof/>
        <w:lang w:eastAsia="nl-NL"/>
      </w:rPr>
      <w:drawing>
        <wp:anchor distT="0" distB="0" distL="114300" distR="114300" simplePos="0" relativeHeight="251660800" behindDoc="1" locked="0" layoutInCell="1" allowOverlap="1" wp14:anchorId="1FDEA16D" wp14:editId="3AE3A8D7">
          <wp:simplePos x="0" y="0"/>
          <wp:positionH relativeFrom="margin">
            <wp:align>left</wp:align>
          </wp:positionH>
          <wp:positionV relativeFrom="bottomMargin">
            <wp:align>center</wp:align>
          </wp:positionV>
          <wp:extent cx="806400" cy="2880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sia.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6400" cy="288000"/>
                  </a:xfrm>
                  <a:prstGeom prst="rect">
                    <a:avLst/>
                  </a:prstGeom>
                </pic:spPr>
              </pic:pic>
            </a:graphicData>
          </a:graphic>
          <wp14:sizeRelH relativeFrom="page">
            <wp14:pctWidth>0</wp14:pctWidth>
          </wp14:sizeRelH>
          <wp14:sizeRelV relativeFrom="page">
            <wp14:pctHeight>0</wp14:pctHeight>
          </wp14:sizeRelV>
        </wp:anchor>
      </w:drawing>
    </w:r>
  </w:p>
  <w:p w14:paraId="16B504FE" w14:textId="77777777" w:rsidR="00FF4F4A" w:rsidRPr="00254F68" w:rsidRDefault="00FF4F4A" w:rsidP="00254F68">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F4F33" w14:textId="77777777" w:rsidR="00FF4F4A" w:rsidRDefault="00FF4F4A" w:rsidP="008E56E9">
    <w:pPr>
      <w:pStyle w:val="Voettekst"/>
      <w:jc w:val="right"/>
    </w:pPr>
    <w:r>
      <w:rPr>
        <w:noProof/>
        <w:lang w:eastAsia="nl-NL"/>
      </w:rPr>
      <mc:AlternateContent>
        <mc:Choice Requires="wps">
          <w:drawing>
            <wp:anchor distT="0" distB="0" distL="114300" distR="114300" simplePos="0" relativeHeight="251653632" behindDoc="0" locked="0" layoutInCell="1" allowOverlap="1" wp14:anchorId="4AD11C91" wp14:editId="5341C60F">
              <wp:simplePos x="0" y="0"/>
              <wp:positionH relativeFrom="margin">
                <wp:align>right</wp:align>
              </wp:positionH>
              <wp:positionV relativeFrom="bottomMargin">
                <wp:align>center</wp:align>
              </wp:positionV>
              <wp:extent cx="720000" cy="414389"/>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14389"/>
                      </a:xfrm>
                      <a:prstGeom prst="rect">
                        <a:avLst/>
                      </a:prstGeom>
                      <a:noFill/>
                      <a:ln w="9525">
                        <a:noFill/>
                        <a:miter lim="800000"/>
                        <a:headEnd/>
                        <a:tailEnd/>
                      </a:ln>
                    </wps:spPr>
                    <wps:txbx>
                      <w:txbxContent>
                        <w:p w14:paraId="0DF934D0" w14:textId="77777777" w:rsidR="00FF4F4A" w:rsidRPr="00280ECF" w:rsidRDefault="00FF4F4A" w:rsidP="008E56E9">
                          <w:pPr>
                            <w:spacing w:after="0" w:line="240" w:lineRule="auto"/>
                            <w:jc w:val="right"/>
                            <w:rPr>
                              <w:lang w:val="en-US"/>
                            </w:rPr>
                          </w:pPr>
                          <w:r w:rsidRPr="008E56E9">
                            <w:rPr>
                              <w:lang w:val="en-US"/>
                            </w:rPr>
                            <w:fldChar w:fldCharType="begin"/>
                          </w:r>
                          <w:r w:rsidRPr="008E56E9">
                            <w:rPr>
                              <w:lang w:val="en-US"/>
                            </w:rPr>
                            <w:instrText xml:space="preserve"> PAGE   \* MERGEFORMAT </w:instrText>
                          </w:r>
                          <w:r w:rsidRPr="008E56E9">
                            <w:rPr>
                              <w:lang w:val="en-US"/>
                            </w:rPr>
                            <w:fldChar w:fldCharType="separate"/>
                          </w:r>
                          <w:r w:rsidR="0072790E">
                            <w:rPr>
                              <w:noProof/>
                              <w:lang w:val="en-US"/>
                            </w:rPr>
                            <w:t>13</w:t>
                          </w:r>
                          <w:r w:rsidRPr="008E56E9">
                            <w:rPr>
                              <w:noProof/>
                              <w:lang w:val="en-US"/>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bottomMargin">
                <wp14:pctHeight>50000</wp14:pctHeight>
              </wp14:sizeRelV>
            </wp:anchor>
          </w:drawing>
        </mc:Choice>
        <mc:Fallback>
          <w:pict>
            <v:shapetype w14:anchorId="4AD11C91" id="_x0000_t202" coordsize="21600,21600" o:spt="202" path="m,l,21600r21600,l21600,xe">
              <v:stroke joinstyle="miter"/>
              <v:path gradientshapeok="t" o:connecttype="rect"/>
            </v:shapetype>
            <v:shape id="_x0000_s1034" type="#_x0000_t202" style="position:absolute;left:0;text-align:left;margin-left:5.5pt;margin-top:0;width:56.7pt;height:32.65pt;z-index:251653632;visibility:visible;mso-wrap-style:square;mso-width-percent:0;mso-height-percent:500;mso-wrap-distance-left:9pt;mso-wrap-distance-top:0;mso-wrap-distance-right:9pt;mso-wrap-distance-bottom:0;mso-position-horizontal:right;mso-position-horizontal-relative:margin;mso-position-vertical:center;mso-position-vertical-relative:bottom-margin-area;mso-width-percent:0;mso-height-percent:50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" filled="f" stroked="f">
              <v:textbox>
                <w:txbxContent>
                  <w:p w14:paraId="0DF934D0" w14:textId="77777777" w:rsidR="00FF4F4A" w:rsidRPr="00280ECF" w:rsidRDefault="00FF4F4A" w:rsidP="008E56E9">
                    <w:pPr>
                      <w:spacing w:after="0" w:line="240" w:lineRule="auto"/>
                      <w:jc w:val="right"/>
                      <w:rPr>
                        <w:lang w:val="en-US"/>
                      </w:rPr>
                    </w:pPr>
                    <w:r w:rsidRPr="008E56E9">
                      <w:rPr>
                        <w:lang w:val="en-US"/>
                      </w:rPr>
                      <w:fldChar w:fldCharType="begin"/>
                    </w:r>
                    <w:r w:rsidRPr="008E56E9">
                      <w:rPr>
                        <w:lang w:val="en-US"/>
                      </w:rPr>
                      <w:instrText xml:space="preserve"> PAGE   \* MERGEFORMAT </w:instrText>
                    </w:r>
                    <w:r w:rsidRPr="008E56E9">
                      <w:rPr>
                        <w:lang w:val="en-US"/>
                      </w:rPr>
                      <w:fldChar w:fldCharType="separate"/>
                    </w:r>
                    <w:r w:rsidR="0072790E">
                      <w:rPr>
                        <w:noProof/>
                        <w:lang w:val="en-US"/>
                      </w:rPr>
                      <w:t>13</w:t>
                    </w:r>
                    <w:r w:rsidRPr="008E56E9">
                      <w:rPr>
                        <w:noProof/>
                        <w:lang w:val="en-US"/>
                      </w:rPr>
                      <w:fldChar w:fldCharType="end"/>
                    </w:r>
                  </w:p>
                </w:txbxContent>
              </v:textbox>
              <w10:wrap anchorx="margin" anchory="margin"/>
            </v:shape>
          </w:pict>
        </mc:Fallback>
      </mc:AlternateContent>
    </w:r>
    <w:r>
      <w:rPr>
        <w:noProof/>
        <w:lang w:eastAsia="nl-NL"/>
      </w:rPr>
      <mc:AlternateContent>
        <mc:Choice Requires="wps">
          <w:drawing>
            <wp:anchor distT="0" distB="0" distL="114300" distR="114300" simplePos="0" relativeHeight="251652608" behindDoc="0" locked="0" layoutInCell="1" allowOverlap="1" wp14:anchorId="1D58100F" wp14:editId="566CC46C">
              <wp:simplePos x="0" y="0"/>
              <wp:positionH relativeFrom="margin">
                <wp:align>center</wp:align>
              </wp:positionH>
              <wp:positionV relativeFrom="bottomMargin">
                <wp:align>center</wp:align>
              </wp:positionV>
              <wp:extent cx="3600000" cy="5400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540000"/>
                      </a:xfrm>
                      <a:prstGeom prst="rect">
                        <a:avLst/>
                      </a:prstGeom>
                      <a:noFill/>
                      <a:ln w="9525">
                        <a:noFill/>
                        <a:miter lim="800000"/>
                        <a:headEnd/>
                        <a:tailEnd/>
                      </a:ln>
                    </wps:spPr>
                    <wps:txbx>
                      <w:txbxContent>
                        <w:sdt>
                          <w:sdtPr>
                            <w:rPr>
                              <w:lang w:val="en-US"/>
                            </w:rPr>
                            <w:alias w:val="Title"/>
                            <w:tag w:val=""/>
                            <w:id w:val="-1854802267"/>
                            <w:dataBinding w:prefixMappings="xmlns:ns0='http://purl.org/dc/elements/1.1/' xmlns:ns1='http://schemas.openxmlformats.org/package/2006/metadata/core-properties' " w:xpath="/ns1:coreProperties[1]/ns0:title[1]" w:storeItemID="{6C3C8BC8-F283-45AE-878A-BAB7291924A1}"/>
                            <w:text/>
                          </w:sdtPr>
                          <w:sdtEndPr/>
                          <w:sdtContent>
                            <w:p w14:paraId="3D76A4AF" w14:textId="77777777" w:rsidR="00FF4F4A" w:rsidRPr="00280ECF" w:rsidRDefault="00FF4F4A" w:rsidP="008E56E9">
                              <w:pPr>
                                <w:spacing w:after="0" w:line="240" w:lineRule="auto"/>
                                <w:jc w:val="center"/>
                                <w:rPr>
                                  <w:lang w:val="en-US"/>
                                </w:rPr>
                              </w:pPr>
                              <w:r>
                                <w:t>Spanjaardsduin: Hydrologische ontwikkeling</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bottomMargin">
                <wp14:pctHeight>0</wp14:pctHeight>
              </wp14:sizeRelV>
            </wp:anchor>
          </w:drawing>
        </mc:Choice>
        <mc:Fallback>
          <w:pict>
            <v:shape w14:anchorId="1D58100F" id="_x0000_s1035" type="#_x0000_t202" style="position:absolute;left:0;text-align:left;margin-left:0;margin-top:0;width:283.45pt;height:42.5pt;z-index:2516526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" filled="f" stroked="f">
              <v:textbox>
                <w:txbxContent>
                  <w:sdt>
                    <w:sdtPr>
                      <w:rPr>
                        <w:lang w:val="en-US"/>
                      </w:rPr>
                      <w:alias w:val="Title"/>
                      <w:tag w:val=""/>
                      <w:id w:val="-1854802267"/>
                      <w:dataBinding w:prefixMappings="xmlns:ns0='http://purl.org/dc/elements/1.1/' xmlns:ns1='http://schemas.openxmlformats.org/package/2006/metadata/core-properties' " w:xpath="/ns1:coreProperties[1]/ns0:title[1]" w:storeItemID="{6C3C8BC8-F283-45AE-878A-BAB7291924A1}"/>
                      <w:text/>
                    </w:sdtPr>
                    <w:sdtEndPr/>
                    <w:sdtContent>
                      <w:p w14:paraId="3D76A4AF" w14:textId="77777777" w:rsidR="00FF4F4A" w:rsidRPr="00280ECF" w:rsidRDefault="00FF4F4A" w:rsidP="008E56E9">
                        <w:pPr>
                          <w:spacing w:after="0" w:line="240" w:lineRule="auto"/>
                          <w:jc w:val="center"/>
                          <w:rPr>
                            <w:lang w:val="en-US"/>
                          </w:rPr>
                        </w:pPr>
                        <w:r>
                          <w:t>Spanjaardsduin: Hydrologische ontwikkeling</w:t>
                        </w:r>
                      </w:p>
                    </w:sdtContent>
                  </w:sdt>
                </w:txbxContent>
              </v:textbox>
              <w10:wrap anchorx="margin" anchory="margin"/>
            </v:shape>
          </w:pict>
        </mc:Fallback>
      </mc:AlternateContent>
    </w:r>
    <w:r>
      <w:rPr>
        <w:noProof/>
        <w:lang w:eastAsia="nl-NL"/>
      </w:rPr>
      <mc:AlternateContent>
        <mc:Choice Requires="wps">
          <w:drawing>
            <wp:anchor distT="0" distB="0" distL="114300" distR="114300" simplePos="0" relativeHeight="251651584" behindDoc="0" locked="0" layoutInCell="1" allowOverlap="1" wp14:anchorId="25B84D2F" wp14:editId="2A75D7C5">
              <wp:simplePos x="0" y="0"/>
              <wp:positionH relativeFrom="page">
                <wp:align>center</wp:align>
              </wp:positionH>
              <wp:positionV relativeFrom="bottomMargin">
                <wp:posOffset>36195</wp:posOffset>
              </wp:positionV>
              <wp:extent cx="7538400" cy="0"/>
              <wp:effectExtent l="0" t="0" r="21590" b="19050"/>
              <wp:wrapNone/>
              <wp:docPr id="9" name="Straight Connector 9"/>
              <wp:cNvGraphicFramePr/>
              <a:graphic xmlns:a="http://schemas.openxmlformats.org/drawingml/2006/main">
                <a:graphicData uri="http://schemas.microsoft.com/office/word/2010/wordprocessingShape">
                  <wps:wsp>
                    <wps:cNvCnPr/>
                    <wps:spPr>
                      <a:xfrm>
                        <a:off x="0" y="0"/>
                        <a:ext cx="7538400" cy="0"/>
                      </a:xfrm>
                      <a:prstGeom prst="line">
                        <a:avLst/>
                      </a:prstGeom>
                      <a:ln>
                        <a:solidFill>
                          <a:srgbClr val="99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5E5EB33A" id="Straight Connector 9" o:spid="_x0000_s1026" style="position:absolute;z-index:251665408;visibility:visible;mso-wrap-style:square;mso-width-percent:1000;mso-wrap-distance-left:9pt;mso-wrap-distance-top:0;mso-wrap-distance-right:9pt;mso-wrap-distance-bottom:0;mso-position-horizontal:center;mso-position-horizontal-relative:page;mso-position-vertical:absolute;mso-position-vertical-relative:bottom-margin-area;mso-width-percent:1000;mso-width-relative:page" from="0,2.85pt" to="593.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" strokecolor="#900">
              <w10:wrap anchorx="page" anchory="margin"/>
            </v:line>
          </w:pict>
        </mc:Fallback>
      </mc:AlternateContent>
    </w:r>
    <w:r>
      <w:rPr>
        <w:noProof/>
        <w:lang w:eastAsia="nl-NL"/>
      </w:rPr>
      <w:drawing>
        <wp:anchor distT="0" distB="0" distL="114300" distR="114300" simplePos="0" relativeHeight="251650560" behindDoc="1" locked="0" layoutInCell="1" allowOverlap="1" wp14:anchorId="05E3764A" wp14:editId="023DA092">
          <wp:simplePos x="0" y="0"/>
          <wp:positionH relativeFrom="margin">
            <wp:align>left</wp:align>
          </wp:positionH>
          <wp:positionV relativeFrom="bottomMargin">
            <wp:align>center</wp:align>
          </wp:positionV>
          <wp:extent cx="806400" cy="288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sia.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6400" cy="2880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EDCAA" w14:textId="77777777" w:rsidR="00FF4F4A" w:rsidRDefault="00FF4F4A">
    <w:pPr>
      <w:pStyle w:val="Voettekst"/>
    </w:pPr>
    <w:r>
      <w:rPr>
        <w:noProof/>
        <w:lang w:eastAsia="nl-NL"/>
      </w:rPr>
      <mc:AlternateContent>
        <mc:Choice Requires="wps">
          <w:drawing>
            <wp:anchor distT="0" distB="0" distL="114300" distR="114300" simplePos="0" relativeHeight="251657728" behindDoc="0" locked="0" layoutInCell="1" allowOverlap="1" wp14:anchorId="1145B08C" wp14:editId="3992A47B">
              <wp:simplePos x="0" y="0"/>
              <wp:positionH relativeFrom="page">
                <wp:align>right</wp:align>
              </wp:positionH>
              <wp:positionV relativeFrom="bottomMargin">
                <wp:posOffset>36195</wp:posOffset>
              </wp:positionV>
              <wp:extent cx="2710800" cy="0"/>
              <wp:effectExtent l="0" t="0" r="13970" b="19050"/>
              <wp:wrapNone/>
              <wp:docPr id="2" name="Straight Connector 2"/>
              <wp:cNvGraphicFramePr/>
              <a:graphic xmlns:a="http://schemas.openxmlformats.org/drawingml/2006/main">
                <a:graphicData uri="http://schemas.microsoft.com/office/word/2010/wordprocessingShape">
                  <wps:wsp>
                    <wps:cNvCnPr/>
                    <wps:spPr>
                      <a:xfrm>
                        <a:off x="0" y="0"/>
                        <a:ext cx="2710800" cy="0"/>
                      </a:xfrm>
                      <a:prstGeom prst="line">
                        <a:avLst/>
                      </a:prstGeom>
                      <a:ln>
                        <a:solidFill>
                          <a:srgbClr val="99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anchor>
          </w:drawing>
        </mc:Choice>
        <mc:Fallback>
          <w:pict>
            <v:line w14:anchorId="6A6493B4" id="Straight Connector 2" o:spid="_x0000_s1026" style="position:absolute;z-index:251703296;visibility:visible;mso-wrap-style:square;mso-width-percent:0;mso-wrap-distance-left:9pt;mso-wrap-distance-top:0;mso-wrap-distance-right:9pt;mso-wrap-distance-bottom:0;mso-position-horizontal:right;mso-position-horizontal-relative:page;mso-position-vertical:absolute;mso-position-vertical-relative:bottom-margin-area;mso-width-percent:0;mso-width-relative:page" from="162.25pt,2.85pt" to="375.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" strokecolor="#900">
              <w10:wrap anchorx="page" anchory="margin"/>
            </v:line>
          </w:pict>
        </mc:Fallback>
      </mc:AlternateContent>
    </w:r>
    <w:r>
      <w:rPr>
        <w:noProof/>
        <w:lang w:eastAsia="nl-NL"/>
      </w:rPr>
      <w:drawing>
        <wp:anchor distT="0" distB="0" distL="114300" distR="114300" simplePos="0" relativeHeight="251656704" behindDoc="1" locked="0" layoutInCell="1" allowOverlap="1" wp14:anchorId="49BCE750" wp14:editId="6F02BFBA">
          <wp:simplePos x="0" y="0"/>
          <wp:positionH relativeFrom="margin">
            <wp:align>right</wp:align>
          </wp:positionH>
          <wp:positionV relativeFrom="bottomMargin">
            <wp:align>center</wp:align>
          </wp:positionV>
          <wp:extent cx="806400" cy="288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sia.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6400" cy="288000"/>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AFF97" w14:textId="77777777" w:rsidR="00FF4F4A" w:rsidRDefault="00FF4F4A" w:rsidP="008E56E9">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A41A7" w14:textId="77777777" w:rsidR="009F5AE0" w:rsidRDefault="009F5AE0" w:rsidP="003A0AE8">
      <w:pPr>
        <w:spacing w:after="0" w:line="240" w:lineRule="auto"/>
      </w:pPr>
      <w:r>
        <w:separator/>
      </w:r>
    </w:p>
  </w:footnote>
  <w:footnote w:type="continuationSeparator" w:id="0">
    <w:p w14:paraId="35D70276" w14:textId="77777777" w:rsidR="009F5AE0" w:rsidRDefault="009F5AE0" w:rsidP="003A0A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3CC9E" w14:textId="77777777" w:rsidR="00265E2E" w:rsidRDefault="00265E2E">
    <w:pPr>
      <w:pStyle w:val="Ko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E31B8" w14:textId="77777777" w:rsidR="00FF4F4A" w:rsidRDefault="00FF4F4A">
    <w:pPr>
      <w:pStyle w:val="Kopteks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A06A8" w14:textId="77777777" w:rsidR="00FF4F4A" w:rsidRDefault="00FF4F4A">
    <w:pPr>
      <w:pStyle w:val="Kopteks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107CB" w14:textId="77777777" w:rsidR="00FF4F4A" w:rsidRDefault="00FF4F4A">
    <w:pPr>
      <w:pStyle w:val="Kopteks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A40F4" w14:textId="77777777" w:rsidR="00FF4F4A" w:rsidRDefault="00FF4F4A">
    <w:pPr>
      <w:pStyle w:val="Kopteks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D1F61" w14:textId="77777777" w:rsidR="00FF4F4A" w:rsidRDefault="00FF4F4A">
    <w:pPr>
      <w:pStyle w:val="Kopteks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0F800" w14:textId="77777777" w:rsidR="00FF4F4A" w:rsidRDefault="00FF4F4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0319419"/>
      <w:docPartObj>
        <w:docPartGallery w:val="Watermarks"/>
        <w:docPartUnique/>
      </w:docPartObj>
    </w:sdtPr>
    <w:sdtEndPr/>
    <w:sdtContent>
      <w:p w14:paraId="56B81223" w14:textId="0A6AC877" w:rsidR="00265E2E" w:rsidRDefault="009F5AE0">
        <w:pPr>
          <w:pStyle w:val="Koptekst"/>
        </w:pPr>
        <w:r>
          <w:pict w14:anchorId="344B85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85985" w14:textId="77777777" w:rsidR="00265E2E" w:rsidRDefault="00265E2E">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0D1D0" w14:textId="77777777" w:rsidR="00FF4F4A" w:rsidRDefault="00FF4F4A">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8518A" w14:textId="77777777" w:rsidR="00FF4F4A" w:rsidRDefault="00FF4F4A">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86909" w14:textId="77777777" w:rsidR="00FF4F4A" w:rsidRDefault="00FF4F4A">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1934F" w14:textId="77777777" w:rsidR="00FF4F4A" w:rsidRDefault="00FF4F4A">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67D93" w14:textId="77777777" w:rsidR="00FF4F4A" w:rsidRDefault="00FF4F4A">
    <w:pPr>
      <w:pStyle w:val="Ko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D9283" w14:textId="77777777" w:rsidR="00FF4F4A" w:rsidRDefault="00FF4F4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C4CC4"/>
    <w:multiLevelType w:val="hybridMultilevel"/>
    <w:tmpl w:val="72FA73E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EAC033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994051C"/>
    <w:multiLevelType w:val="hybridMultilevel"/>
    <w:tmpl w:val="995250AA"/>
    <w:lvl w:ilvl="0" w:tplc="3B349278">
      <w:start w:val="1"/>
      <w:numFmt w:val="decimal"/>
      <w:pStyle w:val="Bijlage"/>
      <w:lvlText w:val="Bijlage %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7F63CA0"/>
    <w:multiLevelType w:val="hybridMultilevel"/>
    <w:tmpl w:val="F2369C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533A3F"/>
    <w:multiLevelType w:val="hybridMultilevel"/>
    <w:tmpl w:val="742884DA"/>
    <w:lvl w:ilvl="0" w:tplc="6F5A6E3C">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EC46031"/>
    <w:multiLevelType w:val="hybridMultilevel"/>
    <w:tmpl w:val="E94A7C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D230CA2"/>
    <w:multiLevelType w:val="hybridMultilevel"/>
    <w:tmpl w:val="C610E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3676946"/>
    <w:multiLevelType w:val="hybridMultilevel"/>
    <w:tmpl w:val="F1CCAB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CC6681C"/>
    <w:multiLevelType w:val="hybridMultilevel"/>
    <w:tmpl w:val="5BC88BD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E2E44C2"/>
    <w:multiLevelType w:val="multilevel"/>
    <w:tmpl w:val="1026CDDE"/>
    <w:styleLink w:val="Headings"/>
    <w:lvl w:ilvl="0">
      <w:start w:val="1"/>
      <w:numFmt w:val="decimal"/>
      <w:pStyle w:val="Kop1"/>
      <w:lvlText w:val="%1"/>
      <w:lvlJc w:val="left"/>
      <w:pPr>
        <w:ind w:left="0" w:firstLine="0"/>
      </w:pPr>
      <w:rPr>
        <w:rFonts w:hint="default"/>
      </w:rPr>
    </w:lvl>
    <w:lvl w:ilvl="1">
      <w:start w:val="1"/>
      <w:numFmt w:val="decimal"/>
      <w:pStyle w:val="Kop2"/>
      <w:lvlText w:val="%1.%2"/>
      <w:lvlJc w:val="left"/>
      <w:pPr>
        <w:ind w:left="0" w:firstLine="0"/>
      </w:pPr>
      <w:rPr>
        <w:rFonts w:hint="default"/>
      </w:rPr>
    </w:lvl>
    <w:lvl w:ilvl="2">
      <w:start w:val="1"/>
      <w:numFmt w:val="decimal"/>
      <w:pStyle w:val="Kop3"/>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7BA9515C"/>
    <w:multiLevelType w:val="hybridMultilevel"/>
    <w:tmpl w:val="1DA6BC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F8724DC"/>
    <w:multiLevelType w:val="hybridMultilevel"/>
    <w:tmpl w:val="1B0A9AA2"/>
    <w:lvl w:ilvl="0" w:tplc="CA50E7F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11"/>
  </w:num>
  <w:num w:numId="3">
    <w:abstractNumId w:val="1"/>
  </w:num>
  <w:num w:numId="4">
    <w:abstractNumId w:val="9"/>
  </w:num>
  <w:num w:numId="5">
    <w:abstractNumId w:val="2"/>
  </w:num>
  <w:num w:numId="6">
    <w:abstractNumId w:val="6"/>
  </w:num>
  <w:num w:numId="7">
    <w:abstractNumId w:val="0"/>
  </w:num>
  <w:num w:numId="8">
    <w:abstractNumId w:val="5"/>
  </w:num>
  <w:num w:numId="9">
    <w:abstractNumId w:val="10"/>
  </w:num>
  <w:num w:numId="10">
    <w:abstractNumId w:val="8"/>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mirrorMargins/>
  <w:proofState w:spelling="clean"/>
  <w:attachedTemplate r:id="rId1"/>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9DE"/>
    <w:rsid w:val="00023A13"/>
    <w:rsid w:val="00034A3E"/>
    <w:rsid w:val="00036B3C"/>
    <w:rsid w:val="000435A7"/>
    <w:rsid w:val="00057BE3"/>
    <w:rsid w:val="000642FC"/>
    <w:rsid w:val="00065839"/>
    <w:rsid w:val="000715D9"/>
    <w:rsid w:val="00071B26"/>
    <w:rsid w:val="000725E7"/>
    <w:rsid w:val="00072D29"/>
    <w:rsid w:val="000920B6"/>
    <w:rsid w:val="00092390"/>
    <w:rsid w:val="000B58CB"/>
    <w:rsid w:val="000C19AF"/>
    <w:rsid w:val="000C4DFC"/>
    <w:rsid w:val="000D1146"/>
    <w:rsid w:val="000D55A8"/>
    <w:rsid w:val="000E0623"/>
    <w:rsid w:val="000E5645"/>
    <w:rsid w:val="000E56C5"/>
    <w:rsid w:val="000F5B93"/>
    <w:rsid w:val="000F5D84"/>
    <w:rsid w:val="001033DD"/>
    <w:rsid w:val="00107E14"/>
    <w:rsid w:val="00115C7B"/>
    <w:rsid w:val="00130F54"/>
    <w:rsid w:val="0013109B"/>
    <w:rsid w:val="00143713"/>
    <w:rsid w:val="00144BDB"/>
    <w:rsid w:val="00157008"/>
    <w:rsid w:val="00165E14"/>
    <w:rsid w:val="00170ECD"/>
    <w:rsid w:val="001901DC"/>
    <w:rsid w:val="00190E6C"/>
    <w:rsid w:val="0019315C"/>
    <w:rsid w:val="001A7D19"/>
    <w:rsid w:val="001B78F3"/>
    <w:rsid w:val="001C29E7"/>
    <w:rsid w:val="001C3642"/>
    <w:rsid w:val="001C406F"/>
    <w:rsid w:val="001C43A5"/>
    <w:rsid w:val="001D0228"/>
    <w:rsid w:val="001D03C3"/>
    <w:rsid w:val="001D2571"/>
    <w:rsid w:val="001E77F0"/>
    <w:rsid w:val="001F2A4A"/>
    <w:rsid w:val="001F302D"/>
    <w:rsid w:val="00210FC0"/>
    <w:rsid w:val="00213A94"/>
    <w:rsid w:val="00221AAF"/>
    <w:rsid w:val="00230E50"/>
    <w:rsid w:val="00232783"/>
    <w:rsid w:val="00243AC4"/>
    <w:rsid w:val="002534E0"/>
    <w:rsid w:val="00254F68"/>
    <w:rsid w:val="00265E2E"/>
    <w:rsid w:val="0027185C"/>
    <w:rsid w:val="00275326"/>
    <w:rsid w:val="00280ECF"/>
    <w:rsid w:val="00283B85"/>
    <w:rsid w:val="00285F29"/>
    <w:rsid w:val="00287E48"/>
    <w:rsid w:val="002A0244"/>
    <w:rsid w:val="002A6028"/>
    <w:rsid w:val="002A6251"/>
    <w:rsid w:val="002B2300"/>
    <w:rsid w:val="002C3E01"/>
    <w:rsid w:val="002C77FC"/>
    <w:rsid w:val="002D16E0"/>
    <w:rsid w:val="002D311E"/>
    <w:rsid w:val="002D3C5D"/>
    <w:rsid w:val="002F0EA9"/>
    <w:rsid w:val="003017DB"/>
    <w:rsid w:val="00305B22"/>
    <w:rsid w:val="003079F4"/>
    <w:rsid w:val="003125CE"/>
    <w:rsid w:val="00313861"/>
    <w:rsid w:val="00314693"/>
    <w:rsid w:val="003165EB"/>
    <w:rsid w:val="00326B02"/>
    <w:rsid w:val="00326B96"/>
    <w:rsid w:val="00330F59"/>
    <w:rsid w:val="0033687B"/>
    <w:rsid w:val="00337E39"/>
    <w:rsid w:val="00340BCA"/>
    <w:rsid w:val="0034451E"/>
    <w:rsid w:val="003662D6"/>
    <w:rsid w:val="00371142"/>
    <w:rsid w:val="00395148"/>
    <w:rsid w:val="003A0AE8"/>
    <w:rsid w:val="003B2417"/>
    <w:rsid w:val="003C1F04"/>
    <w:rsid w:val="003D0DBD"/>
    <w:rsid w:val="003E31F0"/>
    <w:rsid w:val="003E4AD2"/>
    <w:rsid w:val="003F0D9C"/>
    <w:rsid w:val="003F2B8D"/>
    <w:rsid w:val="003F4B96"/>
    <w:rsid w:val="003F7550"/>
    <w:rsid w:val="00410C3B"/>
    <w:rsid w:val="004157FA"/>
    <w:rsid w:val="00416092"/>
    <w:rsid w:val="00422890"/>
    <w:rsid w:val="00426FDF"/>
    <w:rsid w:val="00436443"/>
    <w:rsid w:val="00443511"/>
    <w:rsid w:val="00452C96"/>
    <w:rsid w:val="00456531"/>
    <w:rsid w:val="004674F7"/>
    <w:rsid w:val="00473C85"/>
    <w:rsid w:val="00475FA5"/>
    <w:rsid w:val="00476FC3"/>
    <w:rsid w:val="004827CB"/>
    <w:rsid w:val="00492117"/>
    <w:rsid w:val="0049253F"/>
    <w:rsid w:val="00493EC7"/>
    <w:rsid w:val="004A3010"/>
    <w:rsid w:val="004A4F73"/>
    <w:rsid w:val="004B566E"/>
    <w:rsid w:val="004B5ADF"/>
    <w:rsid w:val="004C14A9"/>
    <w:rsid w:val="004D0410"/>
    <w:rsid w:val="004D04DC"/>
    <w:rsid w:val="004D373C"/>
    <w:rsid w:val="004D7600"/>
    <w:rsid w:val="004D767B"/>
    <w:rsid w:val="004F42C6"/>
    <w:rsid w:val="00502BDA"/>
    <w:rsid w:val="00505AE2"/>
    <w:rsid w:val="005158D7"/>
    <w:rsid w:val="00516670"/>
    <w:rsid w:val="0051794D"/>
    <w:rsid w:val="00520F09"/>
    <w:rsid w:val="00522960"/>
    <w:rsid w:val="005415BB"/>
    <w:rsid w:val="00553682"/>
    <w:rsid w:val="005658D4"/>
    <w:rsid w:val="0056625C"/>
    <w:rsid w:val="00566C8B"/>
    <w:rsid w:val="00577C60"/>
    <w:rsid w:val="005962BC"/>
    <w:rsid w:val="005A045F"/>
    <w:rsid w:val="005A5625"/>
    <w:rsid w:val="005A6266"/>
    <w:rsid w:val="005B076D"/>
    <w:rsid w:val="005B20AE"/>
    <w:rsid w:val="005B45A1"/>
    <w:rsid w:val="005B61A1"/>
    <w:rsid w:val="005C6FAD"/>
    <w:rsid w:val="005C780E"/>
    <w:rsid w:val="005D12F4"/>
    <w:rsid w:val="005D4150"/>
    <w:rsid w:val="005D6FD8"/>
    <w:rsid w:val="005F014B"/>
    <w:rsid w:val="00605F35"/>
    <w:rsid w:val="006132C6"/>
    <w:rsid w:val="0061509B"/>
    <w:rsid w:val="00642EB0"/>
    <w:rsid w:val="00656219"/>
    <w:rsid w:val="00657033"/>
    <w:rsid w:val="00665B37"/>
    <w:rsid w:val="00670004"/>
    <w:rsid w:val="006830DB"/>
    <w:rsid w:val="006A1BA6"/>
    <w:rsid w:val="006A3F91"/>
    <w:rsid w:val="006B0662"/>
    <w:rsid w:val="006C350B"/>
    <w:rsid w:val="006C6467"/>
    <w:rsid w:val="006D0BF1"/>
    <w:rsid w:val="006D68F5"/>
    <w:rsid w:val="006E033C"/>
    <w:rsid w:val="006E0ECD"/>
    <w:rsid w:val="006E1B2F"/>
    <w:rsid w:val="006E56F5"/>
    <w:rsid w:val="006E7455"/>
    <w:rsid w:val="006F2296"/>
    <w:rsid w:val="006F272F"/>
    <w:rsid w:val="006F314D"/>
    <w:rsid w:val="006F3ED7"/>
    <w:rsid w:val="007018F4"/>
    <w:rsid w:val="00703A81"/>
    <w:rsid w:val="00707371"/>
    <w:rsid w:val="00711396"/>
    <w:rsid w:val="0071288E"/>
    <w:rsid w:val="00720458"/>
    <w:rsid w:val="00721EC4"/>
    <w:rsid w:val="0072790E"/>
    <w:rsid w:val="00730C87"/>
    <w:rsid w:val="00731CD7"/>
    <w:rsid w:val="00743B4D"/>
    <w:rsid w:val="00752931"/>
    <w:rsid w:val="00762624"/>
    <w:rsid w:val="00764208"/>
    <w:rsid w:val="00764A74"/>
    <w:rsid w:val="007759FE"/>
    <w:rsid w:val="007824DD"/>
    <w:rsid w:val="0078375E"/>
    <w:rsid w:val="007855F7"/>
    <w:rsid w:val="007920F8"/>
    <w:rsid w:val="00794871"/>
    <w:rsid w:val="007A2FA2"/>
    <w:rsid w:val="007A6870"/>
    <w:rsid w:val="007B432A"/>
    <w:rsid w:val="007B5CF1"/>
    <w:rsid w:val="007B70A5"/>
    <w:rsid w:val="007C1D1A"/>
    <w:rsid w:val="007D1F79"/>
    <w:rsid w:val="007F18AD"/>
    <w:rsid w:val="008006EE"/>
    <w:rsid w:val="008035BC"/>
    <w:rsid w:val="00813981"/>
    <w:rsid w:val="00821FBE"/>
    <w:rsid w:val="00833515"/>
    <w:rsid w:val="00855CDC"/>
    <w:rsid w:val="00861E01"/>
    <w:rsid w:val="00866BD9"/>
    <w:rsid w:val="0086769D"/>
    <w:rsid w:val="00867E7D"/>
    <w:rsid w:val="00873AB4"/>
    <w:rsid w:val="00874579"/>
    <w:rsid w:val="00874970"/>
    <w:rsid w:val="008776D5"/>
    <w:rsid w:val="00887CE2"/>
    <w:rsid w:val="008900CD"/>
    <w:rsid w:val="0089354E"/>
    <w:rsid w:val="00893ED6"/>
    <w:rsid w:val="008A19FD"/>
    <w:rsid w:val="008A5C61"/>
    <w:rsid w:val="008A5CF6"/>
    <w:rsid w:val="008B31E1"/>
    <w:rsid w:val="008B4D3A"/>
    <w:rsid w:val="008B4F0C"/>
    <w:rsid w:val="008B5B60"/>
    <w:rsid w:val="008C4723"/>
    <w:rsid w:val="008C653F"/>
    <w:rsid w:val="008D1587"/>
    <w:rsid w:val="008D2C66"/>
    <w:rsid w:val="008E56E9"/>
    <w:rsid w:val="008F30CC"/>
    <w:rsid w:val="00905641"/>
    <w:rsid w:val="00913F47"/>
    <w:rsid w:val="0092318C"/>
    <w:rsid w:val="00923311"/>
    <w:rsid w:val="0092511B"/>
    <w:rsid w:val="0093055F"/>
    <w:rsid w:val="009344A0"/>
    <w:rsid w:val="00935CAC"/>
    <w:rsid w:val="009571E3"/>
    <w:rsid w:val="0097216B"/>
    <w:rsid w:val="0098322E"/>
    <w:rsid w:val="009839DE"/>
    <w:rsid w:val="009860CD"/>
    <w:rsid w:val="00993B5F"/>
    <w:rsid w:val="00994294"/>
    <w:rsid w:val="00997269"/>
    <w:rsid w:val="009A00E4"/>
    <w:rsid w:val="009B3789"/>
    <w:rsid w:val="009B7A82"/>
    <w:rsid w:val="009C0589"/>
    <w:rsid w:val="009C55F8"/>
    <w:rsid w:val="009D6C6D"/>
    <w:rsid w:val="009E179A"/>
    <w:rsid w:val="009E4EFC"/>
    <w:rsid w:val="009F032C"/>
    <w:rsid w:val="009F15FB"/>
    <w:rsid w:val="009F5AE0"/>
    <w:rsid w:val="009F6E14"/>
    <w:rsid w:val="009F7DDA"/>
    <w:rsid w:val="00A00DC2"/>
    <w:rsid w:val="00A03DF9"/>
    <w:rsid w:val="00A0522D"/>
    <w:rsid w:val="00A05EEC"/>
    <w:rsid w:val="00A23A52"/>
    <w:rsid w:val="00A339EF"/>
    <w:rsid w:val="00A3758D"/>
    <w:rsid w:val="00A41282"/>
    <w:rsid w:val="00A427F2"/>
    <w:rsid w:val="00A42E91"/>
    <w:rsid w:val="00A47286"/>
    <w:rsid w:val="00A47705"/>
    <w:rsid w:val="00A55396"/>
    <w:rsid w:val="00A70A5C"/>
    <w:rsid w:val="00A72E7D"/>
    <w:rsid w:val="00A77192"/>
    <w:rsid w:val="00A86BDF"/>
    <w:rsid w:val="00A879A1"/>
    <w:rsid w:val="00A90723"/>
    <w:rsid w:val="00A920B2"/>
    <w:rsid w:val="00AA53BB"/>
    <w:rsid w:val="00AA6EA8"/>
    <w:rsid w:val="00AC22A9"/>
    <w:rsid w:val="00AC2E94"/>
    <w:rsid w:val="00AC6B6E"/>
    <w:rsid w:val="00AD32C8"/>
    <w:rsid w:val="00AF3B09"/>
    <w:rsid w:val="00B00FDF"/>
    <w:rsid w:val="00B04241"/>
    <w:rsid w:val="00B1089D"/>
    <w:rsid w:val="00B157EB"/>
    <w:rsid w:val="00B27DDE"/>
    <w:rsid w:val="00B3390B"/>
    <w:rsid w:val="00B54C55"/>
    <w:rsid w:val="00B61948"/>
    <w:rsid w:val="00B62811"/>
    <w:rsid w:val="00B640AD"/>
    <w:rsid w:val="00B648D2"/>
    <w:rsid w:val="00B73607"/>
    <w:rsid w:val="00B73B41"/>
    <w:rsid w:val="00B77384"/>
    <w:rsid w:val="00B90EA9"/>
    <w:rsid w:val="00BA26DF"/>
    <w:rsid w:val="00BA5F1A"/>
    <w:rsid w:val="00BC6F13"/>
    <w:rsid w:val="00BC720F"/>
    <w:rsid w:val="00BD0431"/>
    <w:rsid w:val="00BD3C68"/>
    <w:rsid w:val="00BD556F"/>
    <w:rsid w:val="00BD59BE"/>
    <w:rsid w:val="00BE3739"/>
    <w:rsid w:val="00BF366B"/>
    <w:rsid w:val="00C1056F"/>
    <w:rsid w:val="00C10B42"/>
    <w:rsid w:val="00C15B5F"/>
    <w:rsid w:val="00C1625A"/>
    <w:rsid w:val="00C33B3C"/>
    <w:rsid w:val="00C378E1"/>
    <w:rsid w:val="00C45E53"/>
    <w:rsid w:val="00C52909"/>
    <w:rsid w:val="00C61E32"/>
    <w:rsid w:val="00C654B6"/>
    <w:rsid w:val="00C72B46"/>
    <w:rsid w:val="00C92BBC"/>
    <w:rsid w:val="00C95CCF"/>
    <w:rsid w:val="00CB29DE"/>
    <w:rsid w:val="00CC4813"/>
    <w:rsid w:val="00CE4FEB"/>
    <w:rsid w:val="00CF34AA"/>
    <w:rsid w:val="00CF7DF3"/>
    <w:rsid w:val="00D03880"/>
    <w:rsid w:val="00D319CC"/>
    <w:rsid w:val="00D356A5"/>
    <w:rsid w:val="00D36914"/>
    <w:rsid w:val="00D676B6"/>
    <w:rsid w:val="00D74959"/>
    <w:rsid w:val="00D76662"/>
    <w:rsid w:val="00D8637D"/>
    <w:rsid w:val="00D92ACE"/>
    <w:rsid w:val="00D92E7D"/>
    <w:rsid w:val="00D95A74"/>
    <w:rsid w:val="00D96DC2"/>
    <w:rsid w:val="00D97F4B"/>
    <w:rsid w:val="00DA22F3"/>
    <w:rsid w:val="00DA28F1"/>
    <w:rsid w:val="00DB48BB"/>
    <w:rsid w:val="00DB6B5D"/>
    <w:rsid w:val="00DC04A9"/>
    <w:rsid w:val="00DC6F33"/>
    <w:rsid w:val="00DE085B"/>
    <w:rsid w:val="00DE0D8B"/>
    <w:rsid w:val="00DE726C"/>
    <w:rsid w:val="00DF4506"/>
    <w:rsid w:val="00E04AF1"/>
    <w:rsid w:val="00E0542A"/>
    <w:rsid w:val="00E14DBC"/>
    <w:rsid w:val="00E159C7"/>
    <w:rsid w:val="00E244A9"/>
    <w:rsid w:val="00E3083F"/>
    <w:rsid w:val="00E30E31"/>
    <w:rsid w:val="00E34BBF"/>
    <w:rsid w:val="00E514D9"/>
    <w:rsid w:val="00E65F2A"/>
    <w:rsid w:val="00E67EF5"/>
    <w:rsid w:val="00E70DCA"/>
    <w:rsid w:val="00E74CD9"/>
    <w:rsid w:val="00E8024D"/>
    <w:rsid w:val="00E80D0B"/>
    <w:rsid w:val="00E814E8"/>
    <w:rsid w:val="00E866D9"/>
    <w:rsid w:val="00E90411"/>
    <w:rsid w:val="00E96F34"/>
    <w:rsid w:val="00EA19BC"/>
    <w:rsid w:val="00EA4D5A"/>
    <w:rsid w:val="00EB4F71"/>
    <w:rsid w:val="00EC755B"/>
    <w:rsid w:val="00ED3BDE"/>
    <w:rsid w:val="00EE003D"/>
    <w:rsid w:val="00EE1388"/>
    <w:rsid w:val="00EE328F"/>
    <w:rsid w:val="00EE37D5"/>
    <w:rsid w:val="00EF5433"/>
    <w:rsid w:val="00EF7FFB"/>
    <w:rsid w:val="00F005E7"/>
    <w:rsid w:val="00F1083F"/>
    <w:rsid w:val="00F10E1C"/>
    <w:rsid w:val="00F123CA"/>
    <w:rsid w:val="00F14978"/>
    <w:rsid w:val="00F16370"/>
    <w:rsid w:val="00F24676"/>
    <w:rsid w:val="00F36332"/>
    <w:rsid w:val="00F52418"/>
    <w:rsid w:val="00F525D5"/>
    <w:rsid w:val="00F56A7F"/>
    <w:rsid w:val="00F669A0"/>
    <w:rsid w:val="00F75C3E"/>
    <w:rsid w:val="00F82F75"/>
    <w:rsid w:val="00F838D4"/>
    <w:rsid w:val="00F83B4B"/>
    <w:rsid w:val="00F9629E"/>
    <w:rsid w:val="00FA4325"/>
    <w:rsid w:val="00FA5117"/>
    <w:rsid w:val="00FA5231"/>
    <w:rsid w:val="00FB3B2A"/>
    <w:rsid w:val="00FB62CA"/>
    <w:rsid w:val="00FB7354"/>
    <w:rsid w:val="00FC0639"/>
    <w:rsid w:val="00FC0EC0"/>
    <w:rsid w:val="00FF4F4A"/>
    <w:rsid w:val="00FF6D13"/>
    <w:rsid w:val="00FF7D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562EB8"/>
  <w15:docId w15:val="{FAAA6773-79FE-4295-86F3-77951B033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8"/>
        <w:szCs w:val="18"/>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2909"/>
  </w:style>
  <w:style w:type="paragraph" w:styleId="Kop1">
    <w:name w:val="heading 1"/>
    <w:basedOn w:val="Standaard"/>
    <w:next w:val="Standaard"/>
    <w:link w:val="Kop1Char"/>
    <w:uiPriority w:val="9"/>
    <w:qFormat/>
    <w:rsid w:val="00BD3C68"/>
    <w:pPr>
      <w:keepNext/>
      <w:keepLines/>
      <w:numPr>
        <w:numId w:val="4"/>
      </w:numPr>
      <w:spacing w:before="480" w:after="0"/>
      <w:outlineLvl w:val="0"/>
    </w:pPr>
    <w:rPr>
      <w:rFonts w:asciiTheme="majorHAnsi" w:eastAsiaTheme="majorEastAsia" w:hAnsiTheme="majorHAnsi" w:cstheme="majorBidi"/>
      <w:b/>
      <w:bCs/>
      <w:color w:val="0189B4" w:themeColor="accent1"/>
      <w:sz w:val="40"/>
      <w:szCs w:val="28"/>
    </w:rPr>
  </w:style>
  <w:style w:type="paragraph" w:styleId="Kop2">
    <w:name w:val="heading 2"/>
    <w:basedOn w:val="Standaard"/>
    <w:next w:val="Standaard"/>
    <w:link w:val="Kop2Char"/>
    <w:uiPriority w:val="9"/>
    <w:unhideWhenUsed/>
    <w:qFormat/>
    <w:rsid w:val="00BD3C68"/>
    <w:pPr>
      <w:keepNext/>
      <w:keepLines/>
      <w:numPr>
        <w:ilvl w:val="1"/>
        <w:numId w:val="4"/>
      </w:numPr>
      <w:spacing w:before="200" w:after="0"/>
      <w:outlineLvl w:val="1"/>
    </w:pPr>
    <w:rPr>
      <w:rFonts w:asciiTheme="majorHAnsi" w:eastAsiaTheme="majorEastAsia" w:hAnsiTheme="majorHAnsi" w:cstheme="majorBidi"/>
      <w:b/>
      <w:bCs/>
      <w:color w:val="0189B4" w:themeColor="accent1"/>
      <w:sz w:val="26"/>
      <w:szCs w:val="26"/>
    </w:rPr>
  </w:style>
  <w:style w:type="paragraph" w:styleId="Kop3">
    <w:name w:val="heading 3"/>
    <w:basedOn w:val="Standaard"/>
    <w:next w:val="Standaard"/>
    <w:link w:val="Kop3Char"/>
    <w:uiPriority w:val="9"/>
    <w:unhideWhenUsed/>
    <w:qFormat/>
    <w:rsid w:val="00BD3C68"/>
    <w:pPr>
      <w:keepNext/>
      <w:keepLines/>
      <w:numPr>
        <w:ilvl w:val="2"/>
        <w:numId w:val="4"/>
      </w:numPr>
      <w:spacing w:before="200" w:after="0"/>
      <w:outlineLvl w:val="2"/>
    </w:pPr>
    <w:rPr>
      <w:rFonts w:asciiTheme="majorHAnsi" w:eastAsiaTheme="majorEastAsia" w:hAnsiTheme="majorHAnsi" w:cstheme="majorBidi"/>
      <w:b/>
      <w:bCs/>
      <w:color w:val="0189B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36B3C"/>
    <w:pPr>
      <w:spacing w:after="0" w:line="240" w:lineRule="auto"/>
    </w:pPr>
  </w:style>
  <w:style w:type="character" w:customStyle="1" w:styleId="Kop1Char">
    <w:name w:val="Kop 1 Char"/>
    <w:basedOn w:val="Standaardalinea-lettertype"/>
    <w:link w:val="Kop1"/>
    <w:uiPriority w:val="9"/>
    <w:rsid w:val="00BD3C68"/>
    <w:rPr>
      <w:rFonts w:asciiTheme="majorHAnsi" w:eastAsiaTheme="majorEastAsia" w:hAnsiTheme="majorHAnsi" w:cstheme="majorBidi"/>
      <w:b/>
      <w:bCs/>
      <w:color w:val="0189B4" w:themeColor="accent1"/>
      <w:sz w:val="40"/>
      <w:szCs w:val="28"/>
    </w:rPr>
  </w:style>
  <w:style w:type="character" w:customStyle="1" w:styleId="Kop2Char">
    <w:name w:val="Kop 2 Char"/>
    <w:basedOn w:val="Standaardalinea-lettertype"/>
    <w:link w:val="Kop2"/>
    <w:uiPriority w:val="9"/>
    <w:rsid w:val="00BD3C68"/>
    <w:rPr>
      <w:rFonts w:asciiTheme="majorHAnsi" w:eastAsiaTheme="majorEastAsia" w:hAnsiTheme="majorHAnsi" w:cstheme="majorBidi"/>
      <w:b/>
      <w:bCs/>
      <w:color w:val="0189B4" w:themeColor="accent1"/>
      <w:sz w:val="26"/>
      <w:szCs w:val="26"/>
    </w:rPr>
  </w:style>
  <w:style w:type="character" w:styleId="Tekstvantijdelijkeaanduiding">
    <w:name w:val="Placeholder Text"/>
    <w:basedOn w:val="Standaardalinea-lettertype"/>
    <w:uiPriority w:val="99"/>
    <w:semiHidden/>
    <w:rsid w:val="00F36332"/>
    <w:rPr>
      <w:color w:val="808080"/>
    </w:rPr>
  </w:style>
  <w:style w:type="paragraph" w:styleId="Ballontekst">
    <w:name w:val="Balloon Text"/>
    <w:basedOn w:val="Standaard"/>
    <w:link w:val="BallontekstChar"/>
    <w:semiHidden/>
    <w:unhideWhenUsed/>
    <w:rsid w:val="00F3633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F36332"/>
    <w:rPr>
      <w:rFonts w:ascii="Tahoma" w:hAnsi="Tahoma" w:cs="Tahoma"/>
      <w:sz w:val="16"/>
      <w:szCs w:val="16"/>
    </w:rPr>
  </w:style>
  <w:style w:type="paragraph" w:styleId="Titel">
    <w:name w:val="Title"/>
    <w:basedOn w:val="Standaard"/>
    <w:next w:val="Standaard"/>
    <w:link w:val="TitelChar"/>
    <w:uiPriority w:val="10"/>
    <w:qFormat/>
    <w:rsid w:val="002B2300"/>
    <w:pPr>
      <w:pBdr>
        <w:bottom w:val="single" w:sz="8" w:space="4" w:color="0189B4" w:themeColor="accent1"/>
      </w:pBdr>
      <w:spacing w:after="300" w:line="240" w:lineRule="auto"/>
      <w:contextualSpacing/>
    </w:pPr>
    <w:rPr>
      <w:rFonts w:asciiTheme="majorHAnsi" w:eastAsiaTheme="majorEastAsia" w:hAnsiTheme="majorHAnsi" w:cstheme="majorBidi"/>
      <w:color w:val="0189B4" w:themeColor="accent1"/>
      <w:spacing w:val="5"/>
      <w:kern w:val="28"/>
      <w:sz w:val="40"/>
      <w:szCs w:val="52"/>
    </w:rPr>
  </w:style>
  <w:style w:type="character" w:customStyle="1" w:styleId="TitelChar">
    <w:name w:val="Titel Char"/>
    <w:basedOn w:val="Standaardalinea-lettertype"/>
    <w:link w:val="Titel"/>
    <w:uiPriority w:val="10"/>
    <w:rsid w:val="002B2300"/>
    <w:rPr>
      <w:rFonts w:asciiTheme="majorHAnsi" w:eastAsiaTheme="majorEastAsia" w:hAnsiTheme="majorHAnsi" w:cstheme="majorBidi"/>
      <w:color w:val="0189B4" w:themeColor="accent1"/>
      <w:spacing w:val="5"/>
      <w:kern w:val="28"/>
      <w:sz w:val="40"/>
      <w:szCs w:val="52"/>
    </w:rPr>
  </w:style>
  <w:style w:type="paragraph" w:styleId="Ondertitel">
    <w:name w:val="Subtitle"/>
    <w:basedOn w:val="Standaard"/>
    <w:next w:val="Standaard"/>
    <w:link w:val="OndertitelChar"/>
    <w:uiPriority w:val="11"/>
    <w:qFormat/>
    <w:rsid w:val="007759FE"/>
    <w:pPr>
      <w:numPr>
        <w:ilvl w:val="1"/>
      </w:numPr>
    </w:pPr>
    <w:rPr>
      <w:rFonts w:asciiTheme="majorHAnsi" w:eastAsiaTheme="majorEastAsia" w:hAnsiTheme="majorHAnsi" w:cstheme="majorBidi"/>
      <w:i/>
      <w:iCs/>
      <w:color w:val="0189B4" w:themeColor="accent1"/>
      <w:spacing w:val="15"/>
      <w:sz w:val="24"/>
      <w:szCs w:val="24"/>
    </w:rPr>
  </w:style>
  <w:style w:type="character" w:customStyle="1" w:styleId="OndertitelChar">
    <w:name w:val="Ondertitel Char"/>
    <w:basedOn w:val="Standaardalinea-lettertype"/>
    <w:link w:val="Ondertitel"/>
    <w:uiPriority w:val="11"/>
    <w:rsid w:val="007759FE"/>
    <w:rPr>
      <w:rFonts w:asciiTheme="majorHAnsi" w:eastAsiaTheme="majorEastAsia" w:hAnsiTheme="majorHAnsi" w:cstheme="majorBidi"/>
      <w:i/>
      <w:iCs/>
      <w:color w:val="0189B4" w:themeColor="accent1"/>
      <w:spacing w:val="15"/>
      <w:sz w:val="24"/>
      <w:szCs w:val="24"/>
    </w:rPr>
  </w:style>
  <w:style w:type="numbering" w:customStyle="1" w:styleId="Headings">
    <w:name w:val="Headings"/>
    <w:uiPriority w:val="99"/>
    <w:rsid w:val="00BD3C68"/>
    <w:pPr>
      <w:numPr>
        <w:numId w:val="4"/>
      </w:numPr>
    </w:pPr>
  </w:style>
  <w:style w:type="paragraph" w:styleId="Bijschrift">
    <w:name w:val="caption"/>
    <w:basedOn w:val="Standaard"/>
    <w:next w:val="Standaard"/>
    <w:uiPriority w:val="35"/>
    <w:unhideWhenUsed/>
    <w:qFormat/>
    <w:rsid w:val="006B0662"/>
    <w:pPr>
      <w:spacing w:line="240" w:lineRule="auto"/>
    </w:pPr>
    <w:rPr>
      <w:bCs/>
      <w:i/>
      <w:color w:val="0189B4" w:themeColor="accent1"/>
      <w:sz w:val="16"/>
    </w:rPr>
  </w:style>
  <w:style w:type="character" w:customStyle="1" w:styleId="Kop3Char">
    <w:name w:val="Kop 3 Char"/>
    <w:basedOn w:val="Standaardalinea-lettertype"/>
    <w:link w:val="Kop3"/>
    <w:uiPriority w:val="9"/>
    <w:rsid w:val="00BD3C68"/>
    <w:rPr>
      <w:rFonts w:asciiTheme="majorHAnsi" w:eastAsiaTheme="majorEastAsia" w:hAnsiTheme="majorHAnsi" w:cstheme="majorBidi"/>
      <w:b/>
      <w:bCs/>
      <w:color w:val="0189B4" w:themeColor="accent1"/>
    </w:rPr>
  </w:style>
  <w:style w:type="paragraph" w:styleId="Koptekst">
    <w:name w:val="header"/>
    <w:basedOn w:val="Standaard"/>
    <w:link w:val="KoptekstChar"/>
    <w:uiPriority w:val="99"/>
    <w:unhideWhenUsed/>
    <w:rsid w:val="003A0AE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0AE8"/>
  </w:style>
  <w:style w:type="paragraph" w:styleId="Voettekst">
    <w:name w:val="footer"/>
    <w:basedOn w:val="Standaard"/>
    <w:link w:val="VoettekstChar"/>
    <w:uiPriority w:val="99"/>
    <w:unhideWhenUsed/>
    <w:rsid w:val="003A0AE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0AE8"/>
  </w:style>
  <w:style w:type="paragraph" w:styleId="Kopvaninhoudsopgave">
    <w:name w:val="TOC Heading"/>
    <w:basedOn w:val="Kop1"/>
    <w:next w:val="Standaard"/>
    <w:uiPriority w:val="39"/>
    <w:semiHidden/>
    <w:unhideWhenUsed/>
    <w:qFormat/>
    <w:rsid w:val="003A0AE8"/>
    <w:pPr>
      <w:numPr>
        <w:numId w:val="0"/>
      </w:numPr>
      <w:outlineLvl w:val="9"/>
    </w:pPr>
    <w:rPr>
      <w:color w:val="006686" w:themeColor="accent1" w:themeShade="BF"/>
      <w:sz w:val="28"/>
      <w:lang w:val="en-US" w:eastAsia="ja-JP"/>
    </w:rPr>
  </w:style>
  <w:style w:type="paragraph" w:styleId="Inhopg1">
    <w:name w:val="toc 1"/>
    <w:basedOn w:val="Standaard"/>
    <w:next w:val="Standaard"/>
    <w:autoRedefine/>
    <w:uiPriority w:val="39"/>
    <w:unhideWhenUsed/>
    <w:rsid w:val="003A0AE8"/>
    <w:pPr>
      <w:spacing w:after="100"/>
    </w:pPr>
  </w:style>
  <w:style w:type="character" w:styleId="Hyperlink">
    <w:name w:val="Hyperlink"/>
    <w:basedOn w:val="Standaardalinea-lettertype"/>
    <w:uiPriority w:val="99"/>
    <w:unhideWhenUsed/>
    <w:rsid w:val="003A0AE8"/>
    <w:rPr>
      <w:color w:val="0000FF" w:themeColor="hyperlink"/>
      <w:u w:val="single"/>
    </w:rPr>
  </w:style>
  <w:style w:type="paragraph" w:styleId="Inhopg2">
    <w:name w:val="toc 2"/>
    <w:basedOn w:val="Standaard"/>
    <w:next w:val="Standaard"/>
    <w:autoRedefine/>
    <w:uiPriority w:val="39"/>
    <w:unhideWhenUsed/>
    <w:rsid w:val="003A0AE8"/>
    <w:pPr>
      <w:spacing w:after="100"/>
      <w:ind w:left="180"/>
    </w:pPr>
  </w:style>
  <w:style w:type="paragraph" w:customStyle="1" w:styleId="Bijlage">
    <w:name w:val="Bijlage"/>
    <w:basedOn w:val="Kop1"/>
    <w:next w:val="Standaard"/>
    <w:uiPriority w:val="10"/>
    <w:qFormat/>
    <w:rsid w:val="00EC755B"/>
    <w:pPr>
      <w:numPr>
        <w:numId w:val="5"/>
      </w:numPr>
      <w:ind w:left="0" w:firstLine="0"/>
    </w:pPr>
  </w:style>
  <w:style w:type="paragraph" w:styleId="Lijstalinea">
    <w:name w:val="List Paragraph"/>
    <w:basedOn w:val="Standaard"/>
    <w:uiPriority w:val="34"/>
    <w:qFormat/>
    <w:rsid w:val="009839DE"/>
    <w:pPr>
      <w:ind w:left="720"/>
      <w:contextualSpacing/>
    </w:pPr>
  </w:style>
  <w:style w:type="table" w:styleId="Tabelraster">
    <w:name w:val="Table Grid"/>
    <w:basedOn w:val="Standaardtabel"/>
    <w:uiPriority w:val="59"/>
    <w:rsid w:val="00983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9839D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839DE"/>
    <w:rPr>
      <w:sz w:val="20"/>
      <w:szCs w:val="20"/>
    </w:rPr>
  </w:style>
  <w:style w:type="character" w:styleId="Voetnootmarkering">
    <w:name w:val="footnote reference"/>
    <w:basedOn w:val="Standaardalinea-lettertype"/>
    <w:uiPriority w:val="99"/>
    <w:semiHidden/>
    <w:unhideWhenUsed/>
    <w:rsid w:val="009839DE"/>
    <w:rPr>
      <w:vertAlign w:val="superscript"/>
    </w:rPr>
  </w:style>
  <w:style w:type="character" w:styleId="Nadruk">
    <w:name w:val="Emphasis"/>
    <w:basedOn w:val="Standaardalinea-lettertype"/>
    <w:uiPriority w:val="20"/>
    <w:qFormat/>
    <w:rsid w:val="00516670"/>
    <w:rPr>
      <w:i/>
      <w:iCs/>
    </w:rPr>
  </w:style>
  <w:style w:type="character" w:customStyle="1" w:styleId="apple-converted-space">
    <w:name w:val="apple-converted-space"/>
    <w:basedOn w:val="Standaardalinea-lettertype"/>
    <w:rsid w:val="00516670"/>
  </w:style>
  <w:style w:type="character" w:styleId="Verwijzingopmerking">
    <w:name w:val="annotation reference"/>
    <w:basedOn w:val="Standaardalinea-lettertype"/>
    <w:uiPriority w:val="99"/>
    <w:semiHidden/>
    <w:unhideWhenUsed/>
    <w:rsid w:val="008035BC"/>
    <w:rPr>
      <w:sz w:val="16"/>
      <w:szCs w:val="16"/>
    </w:rPr>
  </w:style>
  <w:style w:type="paragraph" w:styleId="Tekstopmerking">
    <w:name w:val="annotation text"/>
    <w:basedOn w:val="Standaard"/>
    <w:link w:val="TekstopmerkingChar"/>
    <w:uiPriority w:val="99"/>
    <w:semiHidden/>
    <w:unhideWhenUsed/>
    <w:rsid w:val="008035B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035BC"/>
    <w:rPr>
      <w:sz w:val="20"/>
      <w:szCs w:val="20"/>
    </w:rPr>
  </w:style>
  <w:style w:type="paragraph" w:styleId="Onderwerpvanopmerking">
    <w:name w:val="annotation subject"/>
    <w:basedOn w:val="Tekstopmerking"/>
    <w:next w:val="Tekstopmerking"/>
    <w:link w:val="OnderwerpvanopmerkingChar"/>
    <w:uiPriority w:val="99"/>
    <w:semiHidden/>
    <w:unhideWhenUsed/>
    <w:rsid w:val="008035BC"/>
    <w:rPr>
      <w:b/>
      <w:bCs/>
    </w:rPr>
  </w:style>
  <w:style w:type="character" w:customStyle="1" w:styleId="OnderwerpvanopmerkingChar">
    <w:name w:val="Onderwerp van opmerking Char"/>
    <w:basedOn w:val="TekstopmerkingChar"/>
    <w:link w:val="Onderwerpvanopmerking"/>
    <w:uiPriority w:val="99"/>
    <w:semiHidden/>
    <w:rsid w:val="008035BC"/>
    <w:rPr>
      <w:b/>
      <w:bCs/>
      <w:sz w:val="20"/>
      <w:szCs w:val="20"/>
    </w:rPr>
  </w:style>
  <w:style w:type="paragraph" w:styleId="Inhopg3">
    <w:name w:val="toc 3"/>
    <w:basedOn w:val="Standaard"/>
    <w:next w:val="Standaard"/>
    <w:autoRedefine/>
    <w:uiPriority w:val="39"/>
    <w:unhideWhenUsed/>
    <w:rsid w:val="00B27DDE"/>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file:///W:\01projekt\20005106_ZHL_Spanjaardsduin2019\05%20mfiles\fig\tijdreeksen_perRaai.png" TargetMode="External"/><Relationship Id="rId21" Type="http://schemas.openxmlformats.org/officeDocument/2006/relationships/image" Target="media/image5.png"/><Relationship Id="rId42" Type="http://schemas.openxmlformats.org/officeDocument/2006/relationships/image" Target="file:///W:\01projekt\20005106_ZHL_Spanjaardsduin2019\05%20mfiles\fig\CEVSraai5_topo2019_smooth.png" TargetMode="External"/><Relationship Id="rId47" Type="http://schemas.openxmlformats.org/officeDocument/2006/relationships/header" Target="header7.xml"/><Relationship Id="rId63" Type="http://schemas.openxmlformats.org/officeDocument/2006/relationships/image" Target="media/image22.png"/><Relationship Id="rId68" Type="http://schemas.openxmlformats.org/officeDocument/2006/relationships/image" Target="file:///W:\01projekt\20005106_ZHL_Spanjaardsduin2019\05%20mfiles\fig\sim_reeksN3A.png" TargetMode="External"/><Relationship Id="rId84" Type="http://schemas.openxmlformats.org/officeDocument/2006/relationships/image" Target="file:///W:\01projekt\20005106_ZHL_Spanjaardsduin2019\05%20mfiles\fig\CEVSraai2_topo2015.png" TargetMode="External"/><Relationship Id="rId89" Type="http://schemas.openxmlformats.org/officeDocument/2006/relationships/header" Target="header10.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file:///W:\01projekt\20005106_ZHL_Spanjaardsduin2019\05%20mfiles\fig\GLG_sim_interpolatie2.png" TargetMode="External"/><Relationship Id="rId37" Type="http://schemas.openxmlformats.org/officeDocument/2006/relationships/image" Target="media/image13.png"/><Relationship Id="rId53" Type="http://schemas.openxmlformats.org/officeDocument/2006/relationships/image" Target="media/image17.png"/><Relationship Id="rId58" Type="http://schemas.openxmlformats.org/officeDocument/2006/relationships/image" Target="file:///W:\01projekt\20005106_ZHL_Spanjaardsduin2019\05%20mfiles\fig\profielen_WS_NAP_Zuidraai_01Jul.png" TargetMode="External"/><Relationship Id="rId74" Type="http://schemas.openxmlformats.org/officeDocument/2006/relationships/image" Target="file:///W:\01projekt\20005106_ZHL_Spanjaardsduin2019\05%20mfiles\fig\sim_reeksZ2.png" TargetMode="External"/><Relationship Id="rId79" Type="http://schemas.openxmlformats.org/officeDocument/2006/relationships/image" Target="media/image30.png"/><Relationship Id="rId5" Type="http://schemas.openxmlformats.org/officeDocument/2006/relationships/settings" Target="settings.xml"/><Relationship Id="rId90" Type="http://schemas.openxmlformats.org/officeDocument/2006/relationships/header" Target="header11.xml"/><Relationship Id="rId95" Type="http://schemas.openxmlformats.org/officeDocument/2006/relationships/footer" Target="footer7.xml"/><Relationship Id="rId22" Type="http://schemas.openxmlformats.org/officeDocument/2006/relationships/image" Target="file:///W:\01projekt\20005106_ZHL_Spanjaardsduin2019\05%20mfiles\fig\dwarsprofiel_jarkus_kusthoogte_in_2000_en_2019.png" TargetMode="External"/><Relationship Id="rId27" Type="http://schemas.openxmlformats.org/officeDocument/2006/relationships/image" Target="media/image8.jpeg"/><Relationship Id="rId43" Type="http://schemas.openxmlformats.org/officeDocument/2006/relationships/header" Target="header4.xml"/><Relationship Id="rId48" Type="http://schemas.openxmlformats.org/officeDocument/2006/relationships/header" Target="header8.xml"/><Relationship Id="rId64" Type="http://schemas.openxmlformats.org/officeDocument/2006/relationships/image" Target="file:///W:\01projekt\20005106_ZHL_Spanjaardsduin2019\05%20mfiles\fig\sim_reeksN2.png" TargetMode="External"/><Relationship Id="rId69" Type="http://schemas.openxmlformats.org/officeDocument/2006/relationships/image" Target="media/image25.png"/><Relationship Id="rId80" Type="http://schemas.openxmlformats.org/officeDocument/2006/relationships/image" Target="file:///W:\01projekt\20005106_ZHL_Spanjaardsduin2019\05%20mfiles\fig\sim_reeksZ4.png" TargetMode="External"/><Relationship Id="rId85"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jpeg"/><Relationship Id="rId38" Type="http://schemas.openxmlformats.org/officeDocument/2006/relationships/image" Target="file:///W:\01projekt\20005106_ZHL_Spanjaardsduin2019\05%20mfiles\fig\CEVSraai2_topo2019_smooth.png" TargetMode="External"/><Relationship Id="rId46" Type="http://schemas.openxmlformats.org/officeDocument/2006/relationships/header" Target="header6.xml"/><Relationship Id="rId59" Type="http://schemas.openxmlformats.org/officeDocument/2006/relationships/image" Target="media/image20.png"/><Relationship Id="rId67" Type="http://schemas.openxmlformats.org/officeDocument/2006/relationships/image" Target="media/image24.png"/><Relationship Id="rId20" Type="http://schemas.openxmlformats.org/officeDocument/2006/relationships/image" Target="file:///W:\01projekt\20005106_ZHL_Spanjaardsduin2019\05%20mfiles\fig\jarkus_kusthoogte_2019.png" TargetMode="External"/><Relationship Id="rId41" Type="http://schemas.openxmlformats.org/officeDocument/2006/relationships/image" Target="media/image15.png"/><Relationship Id="rId54" Type="http://schemas.openxmlformats.org/officeDocument/2006/relationships/image" Target="file:///W:\01projekt\20005106_ZHL_Spanjaardsduin2019\05%20mfiles\fig\profielen_WS_NAP_Zuidraai_15Jan.png" TargetMode="External"/><Relationship Id="rId62" Type="http://schemas.openxmlformats.org/officeDocument/2006/relationships/image" Target="file:///W:\01projekt\20005106_ZHL_Spanjaardsduin2019\05%20mfiles\fig\sim_reeksN1.png" TargetMode="External"/><Relationship Id="rId70" Type="http://schemas.openxmlformats.org/officeDocument/2006/relationships/image" Target="file:///W:\01projekt\20005106_ZHL_Spanjaardsduin2019\05%20mfiles\fig\sim_reeksN4.png" TargetMode="External"/><Relationship Id="rId75" Type="http://schemas.openxmlformats.org/officeDocument/2006/relationships/image" Target="media/image28.png"/><Relationship Id="rId83" Type="http://schemas.openxmlformats.org/officeDocument/2006/relationships/image" Target="media/image32.png"/><Relationship Id="rId88" Type="http://schemas.openxmlformats.org/officeDocument/2006/relationships/image" Target="file:///W:\01projekt\20005106_ZHL_Spanjaardsduin2019\05%20mfiles\fig\CEVSraai4_topo2015.png" TargetMode="External"/><Relationship Id="rId91" Type="http://schemas.openxmlformats.org/officeDocument/2006/relationships/header" Target="header12.xml"/><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file:///W:\01projekt\20005106_ZHL_Spanjaardsduin2019\05%20mfiles\fig\overzichtWS_NAP_plgr1.png" TargetMode="External"/><Relationship Id="rId36" Type="http://schemas.openxmlformats.org/officeDocument/2006/relationships/image" Target="file:///W:\01projekt\20005106_ZHL_Spanjaardsduin2019\05%20mfiles\fig\ligging_CVES.png" TargetMode="External"/><Relationship Id="rId49" Type="http://schemas.openxmlformats.org/officeDocument/2006/relationships/footer" Target="footer5.xml"/><Relationship Id="rId57" Type="http://schemas.openxmlformats.org/officeDocument/2006/relationships/image" Target="media/image19.png"/><Relationship Id="rId10" Type="http://schemas.openxmlformats.org/officeDocument/2006/relationships/image" Target="media/image2.wmf"/><Relationship Id="rId31" Type="http://schemas.openxmlformats.org/officeDocument/2006/relationships/image" Target="media/image10.jpeg"/><Relationship Id="rId44" Type="http://schemas.openxmlformats.org/officeDocument/2006/relationships/header" Target="header5.xml"/><Relationship Id="rId52" Type="http://schemas.openxmlformats.org/officeDocument/2006/relationships/image" Target="file:///W:\01projekt\20005106_ZHL_Spanjaardsduin2019\05%20mfiles\fig\profielen_WS_NAP_Noordraai_15Jan.png" TargetMode="External"/><Relationship Id="rId60" Type="http://schemas.openxmlformats.org/officeDocument/2006/relationships/image" Target="file:///W:\01projekt\20005106_ZHL_Spanjaardsduin2019\05%20mfiles\fig\invoer_2000.png" TargetMode="External"/><Relationship Id="rId65" Type="http://schemas.openxmlformats.org/officeDocument/2006/relationships/image" Target="media/image23.png"/><Relationship Id="rId73" Type="http://schemas.openxmlformats.org/officeDocument/2006/relationships/image" Target="media/image27.png"/><Relationship Id="rId78" Type="http://schemas.openxmlformats.org/officeDocument/2006/relationships/image" Target="file:///W:\01projekt\20005106_ZHL_Spanjaardsduin2019\05%20mfiles\fig\sim_reeksZ3A.png" TargetMode="External"/><Relationship Id="rId81" Type="http://schemas.openxmlformats.org/officeDocument/2006/relationships/image" Target="media/image31.png"/><Relationship Id="rId86" Type="http://schemas.openxmlformats.org/officeDocument/2006/relationships/image" Target="file:///W:\01projekt\20005106_ZHL_Spanjaardsduin2019\05%20mfiles\fig\CEVSRaai4_spanjaardsduin4topoRMS_2014.png" TargetMode="External"/><Relationship Id="rId94" Type="http://schemas.openxmlformats.org/officeDocument/2006/relationships/footer" Target="footer6.xm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file:///W:\01projekt\20005106_ZHL_Spanjaardsduin2019\05%20mfiles\fig\jarkus_kusthoogte_2000.png" TargetMode="External"/><Relationship Id="rId39" Type="http://schemas.openxmlformats.org/officeDocument/2006/relationships/image" Target="media/image14.png"/><Relationship Id="rId34" Type="http://schemas.openxmlformats.org/officeDocument/2006/relationships/image" Target="file:///W:\01projekt\20005106_ZHL_Spanjaardsduin2019\05%20mfiles\fig\GHG_sim_interpolatie2.png" TargetMode="External"/><Relationship Id="rId50" Type="http://schemas.openxmlformats.org/officeDocument/2006/relationships/header" Target="header9.xml"/><Relationship Id="rId55" Type="http://schemas.openxmlformats.org/officeDocument/2006/relationships/image" Target="media/image18.png"/><Relationship Id="rId76" Type="http://schemas.openxmlformats.org/officeDocument/2006/relationships/image" Target="file:///W:\01projekt\20005106_ZHL_Spanjaardsduin2019\05%20mfiles\fig\sim_reeksZ3.png"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6.png"/><Relationship Id="rId92"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file:///W:\01projekt\20005106_ZHL_Spanjaardsduin2019\05%20mfiles\fig\cum_neerslag.png" TargetMode="External"/><Relationship Id="rId40" Type="http://schemas.openxmlformats.org/officeDocument/2006/relationships/image" Target="file:///W:\01projekt\20005106_ZHL_Spanjaardsduin2019\05%20mfiles\fig\CEVSraai4_topo2019_smooth.png" TargetMode="External"/><Relationship Id="rId45" Type="http://schemas.openxmlformats.org/officeDocument/2006/relationships/footer" Target="footer4.xml"/><Relationship Id="rId66" Type="http://schemas.openxmlformats.org/officeDocument/2006/relationships/image" Target="file:///W:\01projekt\20005106_ZHL_Spanjaardsduin2019\05%20mfiles\fig\sim_reeksN3.png" TargetMode="External"/><Relationship Id="rId87" Type="http://schemas.openxmlformats.org/officeDocument/2006/relationships/image" Target="media/image34.png"/><Relationship Id="rId61" Type="http://schemas.openxmlformats.org/officeDocument/2006/relationships/image" Target="media/image21.png"/><Relationship Id="rId82" Type="http://schemas.openxmlformats.org/officeDocument/2006/relationships/image" Target="file:///W:\01projekt\20005106_ZHL_Spanjaardsduin2019\05%20mfiles\fig\CEVSRaai2_spanjaardsdujntopo2RMS_2014.png" TargetMode="External"/><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image" Target="file:///W:\01projekt\20005106_ZHL_Spanjaardsduin2019\05%20mfiles\fig\GVG_sim_interpolatie2.png" TargetMode="External"/><Relationship Id="rId35" Type="http://schemas.openxmlformats.org/officeDocument/2006/relationships/image" Target="media/image12.jpeg"/><Relationship Id="rId56" Type="http://schemas.openxmlformats.org/officeDocument/2006/relationships/image" Target="file:///W:\01projekt\20005106_ZHL_Spanjaardsduin2019\05%20mfiles\fig\profielen_WS_NAP_Noordraai_01Jul.png" TargetMode="External"/><Relationship Id="rId77"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image" Target="file:///W:\01projekt\20005106_ZHL_Spanjaardsduin2019\05%20mfiles\fig\sim_reeksZ1.png" TargetMode="External"/><Relationship Id="rId93" Type="http://schemas.openxmlformats.org/officeDocument/2006/relationships/header" Target="header14.xml"/><Relationship Id="rId98"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U:\01Artesia\05%20Templates\Word2010\rap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EC03F6BDD0A48BC9336D5E8438D8B33"/>
        <w:category>
          <w:name w:val="General"/>
          <w:gallery w:val="placeholder"/>
        </w:category>
        <w:types>
          <w:type w:val="bbPlcHdr"/>
        </w:types>
        <w:behaviors>
          <w:behavior w:val="content"/>
        </w:behaviors>
        <w:guid w:val="{6144BA3B-21A3-4601-AD43-448409B0C7E2}"/>
      </w:docPartPr>
      <w:docPartBody>
        <w:p w:rsidR="00696FD9" w:rsidRDefault="00696FD9">
          <w:pPr>
            <w:pStyle w:val="5EC03F6BDD0A48BC9336D5E8438D8B33"/>
          </w:pPr>
          <w:r w:rsidRPr="00F3261B">
            <w:rPr>
              <w:rStyle w:val="Tekstvantijdelijkeaanduiding"/>
            </w:rPr>
            <w:t>[Title]</w:t>
          </w:r>
        </w:p>
      </w:docPartBody>
    </w:docPart>
    <w:docPart>
      <w:docPartPr>
        <w:name w:val="0AE588314E704A71AD30027B731B57D5"/>
        <w:category>
          <w:name w:val="General"/>
          <w:gallery w:val="placeholder"/>
        </w:category>
        <w:types>
          <w:type w:val="bbPlcHdr"/>
        </w:types>
        <w:behaviors>
          <w:behavior w:val="content"/>
        </w:behaviors>
        <w:guid w:val="{659D3F72-2117-4956-A173-1FF19DC00CF6}"/>
      </w:docPartPr>
      <w:docPartBody>
        <w:p w:rsidR="00696FD9" w:rsidRDefault="00696FD9">
          <w:pPr>
            <w:pStyle w:val="0AE588314E704A71AD30027B731B57D5"/>
          </w:pPr>
          <w:r w:rsidRPr="00F3261B">
            <w:rPr>
              <w:rStyle w:val="Tekstvantijdelijkeaanduiding"/>
            </w:rPr>
            <w:t>[Subject]</w:t>
          </w:r>
        </w:p>
      </w:docPartBody>
    </w:docPart>
    <w:docPart>
      <w:docPartPr>
        <w:name w:val="D5048283DA224E5285F5FAA2467E1D10"/>
        <w:category>
          <w:name w:val="General"/>
          <w:gallery w:val="placeholder"/>
        </w:category>
        <w:types>
          <w:type w:val="bbPlcHdr"/>
        </w:types>
        <w:behaviors>
          <w:behavior w:val="content"/>
        </w:behaviors>
        <w:guid w:val="{C978C473-FC27-4A7E-AE4B-605FA8A1D97E}"/>
      </w:docPartPr>
      <w:docPartBody>
        <w:p w:rsidR="00696FD9" w:rsidRDefault="00696FD9">
          <w:pPr>
            <w:pStyle w:val="D5048283DA224E5285F5FAA2467E1D10"/>
          </w:pPr>
          <w:r w:rsidRPr="00F3261B">
            <w:rPr>
              <w:rStyle w:val="Tekstvantijdelijkeaanduiding"/>
            </w:rPr>
            <w:t>[Title]</w:t>
          </w:r>
        </w:p>
      </w:docPartBody>
    </w:docPart>
    <w:docPart>
      <w:docPartPr>
        <w:name w:val="FC694B1E91414840A0F6A29975F1FE53"/>
        <w:category>
          <w:name w:val="General"/>
          <w:gallery w:val="placeholder"/>
        </w:category>
        <w:types>
          <w:type w:val="bbPlcHdr"/>
        </w:types>
        <w:behaviors>
          <w:behavior w:val="content"/>
        </w:behaviors>
        <w:guid w:val="{9A5D3D1A-C2ED-4D97-95B2-C26B3953C898}"/>
      </w:docPartPr>
      <w:docPartBody>
        <w:p w:rsidR="00696FD9" w:rsidRDefault="00696FD9">
          <w:pPr>
            <w:pStyle w:val="FC694B1E91414840A0F6A29975F1FE53"/>
          </w:pPr>
          <w:r w:rsidRPr="00F3261B">
            <w:rPr>
              <w:rStyle w:val="Tekstvantijdelijkeaanduiding"/>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altName w:val="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6FD9"/>
    <w:rsid w:val="000922AA"/>
    <w:rsid w:val="002309B7"/>
    <w:rsid w:val="003A4EC9"/>
    <w:rsid w:val="003C4B8C"/>
    <w:rsid w:val="00482CAE"/>
    <w:rsid w:val="004D2090"/>
    <w:rsid w:val="00561AEA"/>
    <w:rsid w:val="00696FD9"/>
    <w:rsid w:val="008D637C"/>
    <w:rsid w:val="008E09A9"/>
    <w:rsid w:val="00A6314E"/>
    <w:rsid w:val="00CC74CC"/>
    <w:rsid w:val="00D7287D"/>
    <w:rsid w:val="00EC6AB8"/>
    <w:rsid w:val="00ED3F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5EC03F6BDD0A48BC9336D5E8438D8B33">
    <w:name w:val="5EC03F6BDD0A48BC9336D5E8438D8B33"/>
  </w:style>
  <w:style w:type="paragraph" w:customStyle="1" w:styleId="0AE588314E704A71AD30027B731B57D5">
    <w:name w:val="0AE588314E704A71AD30027B731B57D5"/>
  </w:style>
  <w:style w:type="paragraph" w:customStyle="1" w:styleId="D5048283DA224E5285F5FAA2467E1D10">
    <w:name w:val="D5048283DA224E5285F5FAA2467E1D10"/>
  </w:style>
  <w:style w:type="paragraph" w:customStyle="1" w:styleId="FC694B1E91414840A0F6A29975F1FE53">
    <w:name w:val="FC694B1E91414840A0F6A29975F1FE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Artesia">
      <a:dk1>
        <a:sysClr val="windowText" lastClr="000000"/>
      </a:dk1>
      <a:lt1>
        <a:sysClr val="window" lastClr="FFFFFF"/>
      </a:lt1>
      <a:dk2>
        <a:srgbClr val="1F497D"/>
      </a:dk2>
      <a:lt2>
        <a:srgbClr val="EEECE1"/>
      </a:lt2>
      <a:accent1>
        <a:srgbClr val="0189B4"/>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tesia">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E09B0C-9976-4BF8-9B06-8A8E32D2F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rapport.dotx</Template>
  <TotalTime>4250</TotalTime>
  <Pages>1</Pages>
  <Words>2338</Words>
  <Characters>12863</Characters>
  <Application>Microsoft Office Word</Application>
  <DocSecurity>0</DocSecurity>
  <Lines>107</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Spanjaardsduin: Hydrologische ontwikkeling</vt:lpstr>
      <vt:lpstr>Spanjaardsduin: Hydrologische ontwikkeling</vt:lpstr>
    </vt:vector>
  </TitlesOfParts>
  <Company>Microsoft</Company>
  <LinksUpToDate>false</LinksUpToDate>
  <CharactersWithSpaces>15171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Spanjaardsduin: Hydrologische ontwikkeling</dc:title>
  <dc:subject>Tot 2020</dc:subject>
  <dc:creator>Wouter Beekman</dc:creator>
  <cp:lastModifiedBy>Artesia</cp:lastModifiedBy>
  <cp:revision>30</cp:revision>
  <cp:lastPrinted>2020-09-09T09:21:00Z</cp:lastPrinted>
  <dcterms:created xsi:type="dcterms:W3CDTF">2019-04-29T07:49:00Z</dcterms:created>
  <dcterms:modified xsi:type="dcterms:W3CDTF">2020-09-09T09:22:00Z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-1667642907</vt:i4>
  </property>
</Properties>
</file>